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7A42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76843">
        <w:rPr>
          <w:rFonts w:ascii="Arial" w:hAnsi="Arial" w:cs="Arial"/>
          <w:b/>
        </w:rPr>
        <w:t>PERTOTICE POD RALSKEM</w:t>
      </w:r>
    </w:p>
    <w:p w14:paraId="63032F22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76843">
        <w:rPr>
          <w:rFonts w:ascii="Arial" w:hAnsi="Arial" w:cs="Arial"/>
          <w:b/>
        </w:rPr>
        <w:t>Pertoltice pod Ralskem</w:t>
      </w:r>
    </w:p>
    <w:p w14:paraId="0C34208B" w14:textId="72C7873C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76843">
        <w:rPr>
          <w:rFonts w:ascii="Arial" w:hAnsi="Arial" w:cs="Arial"/>
          <w:b/>
        </w:rPr>
        <w:t>Pertoltice pod Ralskem</w:t>
      </w:r>
      <w:r w:rsidRPr="002E0EAD">
        <w:rPr>
          <w:rFonts w:ascii="Arial" w:hAnsi="Arial" w:cs="Arial"/>
          <w:b/>
        </w:rPr>
        <w:t xml:space="preserve"> </w:t>
      </w:r>
      <w:r w:rsidR="006A756B">
        <w:rPr>
          <w:rFonts w:ascii="Arial" w:hAnsi="Arial" w:cs="Arial"/>
          <w:b/>
        </w:rPr>
        <w:t>č. 1/2022</w:t>
      </w:r>
    </w:p>
    <w:p w14:paraId="46D12B45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75C770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7E70F790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4ED65462" w14:textId="49F535AC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376843">
        <w:rPr>
          <w:rFonts w:ascii="Arial" w:hAnsi="Arial" w:cs="Arial"/>
          <w:sz w:val="22"/>
          <w:szCs w:val="22"/>
        </w:rPr>
        <w:t>Pertoltice pod Ralskem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BC25E1">
        <w:rPr>
          <w:rFonts w:ascii="Arial" w:hAnsi="Arial" w:cs="Arial"/>
          <w:sz w:val="22"/>
          <w:szCs w:val="22"/>
        </w:rPr>
        <w:t xml:space="preserve">3.8.2022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BC25E1">
        <w:rPr>
          <w:rFonts w:ascii="Arial" w:hAnsi="Arial" w:cs="Arial"/>
          <w:sz w:val="22"/>
          <w:szCs w:val="22"/>
        </w:rPr>
        <w:t>481/2022/ZO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</w:t>
      </w:r>
      <w:r w:rsidR="00BC25E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 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0F702439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5C2A5268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5EA8465B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8A00472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DD77F21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376843">
        <w:rPr>
          <w:rFonts w:ascii="Arial" w:hAnsi="Arial" w:cs="Arial"/>
          <w:sz w:val="22"/>
          <w:szCs w:val="22"/>
        </w:rPr>
        <w:t>Pertoltice pod Ralskem.</w:t>
      </w:r>
    </w:p>
    <w:p w14:paraId="3F34D640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90C371B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14AAE931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C0C33B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2D0EA4BF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D30609" w14:textId="77777777" w:rsid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2B9B4829" w14:textId="77777777" w:rsidR="00376843" w:rsidRDefault="00376843" w:rsidP="00376843">
      <w:pPr>
        <w:tabs>
          <w:tab w:val="left" w:pos="-142"/>
        </w:tabs>
        <w:autoSpaceDE w:val="0"/>
        <w:autoSpaceDN w:val="0"/>
        <w:adjustRightInd w:val="0"/>
        <w:ind w:hanging="142"/>
        <w:jc w:val="both"/>
        <w:rPr>
          <w:rFonts w:ascii="Arial" w:hAnsi="Arial" w:cs="Arial"/>
          <w:sz w:val="22"/>
          <w:szCs w:val="22"/>
        </w:rPr>
      </w:pPr>
    </w:p>
    <w:p w14:paraId="7F2C0BE8" w14:textId="77777777" w:rsidR="00376843" w:rsidRPr="00376843" w:rsidRDefault="00DE1B87" w:rsidP="00376843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6843" w:rsidRPr="00376843">
        <w:rPr>
          <w:rFonts w:ascii="Arial" w:hAnsi="Arial" w:cs="Arial"/>
          <w:sz w:val="22"/>
          <w:szCs w:val="22"/>
        </w:rPr>
        <w:t>Svozová trasa - místa průjezdu svozového auta, kde lze odkládat naplněné igelitové pytle, označené logem oprávněné osoby (tímto nejsou dotčeny zvláštní předpisy o užívání pozemních komunikací), a to viditelně pro toto projíždějící svozové vozidlo.</w:t>
      </w:r>
    </w:p>
    <w:p w14:paraId="57D1BA44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23E3ADA1" w14:textId="77777777" w:rsidR="00376843" w:rsidRDefault="00376843">
      <w:pPr>
        <w:jc w:val="center"/>
        <w:rPr>
          <w:rFonts w:ascii="Arial" w:hAnsi="Arial" w:cs="Arial"/>
          <w:b/>
          <w:sz w:val="22"/>
          <w:szCs w:val="22"/>
        </w:rPr>
      </w:pPr>
    </w:p>
    <w:p w14:paraId="7088B4AE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47886415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674509F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4745B92E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58DDF63F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563CB53D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7201C3A4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48BB6CA7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Pr="00FB6AE5">
        <w:rPr>
          <w:rFonts w:ascii="Arial" w:hAnsi="Arial" w:cs="Arial"/>
          <w:bCs/>
          <w:i/>
          <w:color w:val="000000"/>
        </w:rPr>
        <w:t>,</w:t>
      </w:r>
    </w:p>
    <w:p w14:paraId="5944291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26E9632C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628E6693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0C01FC35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433538D2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6BD1B9A3" w14:textId="77777777" w:rsidR="00A342C0" w:rsidRPr="002D64B8" w:rsidRDefault="006F432E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lastRenderedPageBreak/>
        <w:t>Směsný komunální odpad</w:t>
      </w:r>
    </w:p>
    <w:p w14:paraId="67CB8AE3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069C1D3B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B9540B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2E1A1017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8E809EA" w14:textId="77777777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B9540B">
        <w:rPr>
          <w:rFonts w:ascii="Arial" w:hAnsi="Arial" w:cs="Arial"/>
          <w:sz w:val="22"/>
          <w:szCs w:val="22"/>
        </w:rPr>
        <w:t>(</w:t>
      </w:r>
      <w:r w:rsidRPr="00B9540B">
        <w:rPr>
          <w:rFonts w:ascii="Arial" w:hAnsi="Arial" w:cs="Arial"/>
          <w:iCs/>
          <w:sz w:val="22"/>
          <w:szCs w:val="22"/>
        </w:rPr>
        <w:t>např. koberce, matrace, nábytek</w:t>
      </w:r>
      <w:r w:rsidR="00B9540B" w:rsidRPr="00B9540B">
        <w:rPr>
          <w:rFonts w:ascii="Arial" w:hAnsi="Arial" w:cs="Arial"/>
          <w:iCs/>
          <w:sz w:val="22"/>
          <w:szCs w:val="22"/>
        </w:rPr>
        <w:t>).</w:t>
      </w:r>
    </w:p>
    <w:p w14:paraId="38D11B64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4914ACCF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3936671A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771E2B7B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77021F" w14:textId="77777777" w:rsidR="0024722A" w:rsidRDefault="0017608F" w:rsidP="0057042C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7B3C26">
        <w:rPr>
          <w:rFonts w:ascii="Arial" w:hAnsi="Arial" w:cs="Arial"/>
          <w:sz w:val="22"/>
          <w:szCs w:val="22"/>
        </w:rPr>
        <w:t>Papír, plasty</w:t>
      </w:r>
      <w:r w:rsidR="00DE1B87">
        <w:rPr>
          <w:rFonts w:ascii="Arial" w:hAnsi="Arial" w:cs="Arial"/>
          <w:sz w:val="22"/>
          <w:szCs w:val="22"/>
        </w:rPr>
        <w:t xml:space="preserve"> včetně PET lahví</w:t>
      </w:r>
      <w:r w:rsidRPr="007B3C26">
        <w:rPr>
          <w:rFonts w:ascii="Arial" w:hAnsi="Arial" w:cs="Arial"/>
          <w:sz w:val="22"/>
          <w:szCs w:val="22"/>
        </w:rPr>
        <w:t>, sklo, kovy</w:t>
      </w:r>
      <w:r w:rsidR="00E5725E" w:rsidRPr="007B3C26">
        <w:rPr>
          <w:rFonts w:ascii="Arial" w:hAnsi="Arial" w:cs="Arial"/>
          <w:sz w:val="22"/>
          <w:szCs w:val="22"/>
        </w:rPr>
        <w:t>, biologické odpady</w:t>
      </w:r>
      <w:r w:rsidR="007B3C26" w:rsidRPr="007B3C26">
        <w:rPr>
          <w:rFonts w:ascii="Arial" w:hAnsi="Arial" w:cs="Arial"/>
          <w:sz w:val="22"/>
          <w:szCs w:val="22"/>
        </w:rPr>
        <w:t xml:space="preserve"> a</w:t>
      </w:r>
      <w:r w:rsidR="00181515" w:rsidRPr="007B3C26">
        <w:rPr>
          <w:rFonts w:ascii="Arial" w:hAnsi="Arial" w:cs="Arial"/>
          <w:sz w:val="22"/>
          <w:szCs w:val="22"/>
        </w:rPr>
        <w:t xml:space="preserve"> jedlé oleje a tuky </w:t>
      </w:r>
      <w:r w:rsidRPr="007B3C26">
        <w:rPr>
          <w:rFonts w:ascii="Arial" w:hAnsi="Arial" w:cs="Arial"/>
          <w:sz w:val="22"/>
          <w:szCs w:val="22"/>
        </w:rPr>
        <w:t>se soustřeďují</w:t>
      </w:r>
      <w:r w:rsidR="0024722A" w:rsidRPr="007B3C26">
        <w:rPr>
          <w:rFonts w:ascii="Arial" w:hAnsi="Arial" w:cs="Arial"/>
          <w:sz w:val="22"/>
          <w:szCs w:val="22"/>
        </w:rPr>
        <w:t xml:space="preserve"> do </w:t>
      </w:r>
      <w:r w:rsidR="005F0210" w:rsidRPr="007B3C26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7B3C26">
        <w:rPr>
          <w:rFonts w:ascii="Arial" w:hAnsi="Arial" w:cs="Arial"/>
          <w:sz w:val="22"/>
          <w:szCs w:val="22"/>
        </w:rPr>
        <w:t>, kterými jsou</w:t>
      </w:r>
      <w:r w:rsidR="007B3C26" w:rsidRPr="007B3C26">
        <w:rPr>
          <w:rFonts w:ascii="Arial" w:hAnsi="Arial" w:cs="Arial"/>
          <w:sz w:val="22"/>
          <w:szCs w:val="22"/>
        </w:rPr>
        <w:t xml:space="preserve"> popelnice</w:t>
      </w:r>
      <w:r w:rsidR="007B3C26">
        <w:rPr>
          <w:rFonts w:ascii="Arial" w:hAnsi="Arial" w:cs="Arial"/>
          <w:sz w:val="22"/>
          <w:szCs w:val="22"/>
        </w:rPr>
        <w:t xml:space="preserve"> a </w:t>
      </w:r>
      <w:r w:rsidR="007B3C26" w:rsidRPr="007B3C26">
        <w:rPr>
          <w:rFonts w:ascii="Arial" w:hAnsi="Arial" w:cs="Arial"/>
          <w:sz w:val="22"/>
          <w:szCs w:val="22"/>
        </w:rPr>
        <w:t>kontejnery</w:t>
      </w:r>
      <w:r w:rsidR="007B3C26">
        <w:rPr>
          <w:rFonts w:ascii="Arial" w:hAnsi="Arial" w:cs="Arial"/>
          <w:sz w:val="22"/>
          <w:szCs w:val="22"/>
        </w:rPr>
        <w:t>.</w:t>
      </w:r>
    </w:p>
    <w:p w14:paraId="7F994396" w14:textId="77777777" w:rsidR="007B3C26" w:rsidRPr="007B3C26" w:rsidRDefault="007B3C26" w:rsidP="007B3C26">
      <w:pPr>
        <w:tabs>
          <w:tab w:val="num" w:pos="927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35C2DA03" w14:textId="77777777" w:rsidR="007B3C26" w:rsidRDefault="007B3C26" w:rsidP="007B3C26">
      <w:pPr>
        <w:numPr>
          <w:ilvl w:val="0"/>
          <w:numId w:val="4"/>
        </w:numPr>
        <w:tabs>
          <w:tab w:val="num" w:pos="540"/>
          <w:tab w:val="num" w:pos="927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D18E7">
        <w:rPr>
          <w:rFonts w:ascii="Arial" w:hAnsi="Arial" w:cs="Arial"/>
          <w:sz w:val="22"/>
          <w:szCs w:val="22"/>
        </w:rPr>
        <w:t>Zvláštní sběrné nádoby jsou umístěny na obcí určených stanovištích, jejichž aktuální seznam je zveřejněn na webových stránkách obce.</w:t>
      </w:r>
    </w:p>
    <w:p w14:paraId="0F327D22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EF7453D" w14:textId="77777777"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14:paraId="0F27FE5E" w14:textId="77777777" w:rsidR="00745703" w:rsidRPr="007B3C26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B3C26">
        <w:rPr>
          <w:rFonts w:ascii="Arial" w:hAnsi="Arial" w:cs="Arial"/>
          <w:bCs/>
          <w:color w:val="000000"/>
        </w:rPr>
        <w:t>Biologick</w:t>
      </w:r>
      <w:r w:rsidR="001476FD" w:rsidRPr="007B3C26">
        <w:rPr>
          <w:rFonts w:ascii="Arial" w:hAnsi="Arial" w:cs="Arial"/>
          <w:bCs/>
          <w:color w:val="000000"/>
        </w:rPr>
        <w:t>é</w:t>
      </w:r>
      <w:r w:rsidR="00DB2051" w:rsidRPr="007B3C26">
        <w:rPr>
          <w:rFonts w:ascii="Arial" w:hAnsi="Arial" w:cs="Arial"/>
          <w:bCs/>
          <w:color w:val="000000"/>
        </w:rPr>
        <w:t xml:space="preserve"> </w:t>
      </w:r>
      <w:r w:rsidR="007B3C26" w:rsidRPr="007B3C26">
        <w:rPr>
          <w:rFonts w:ascii="Arial" w:hAnsi="Arial" w:cs="Arial"/>
          <w:bCs/>
          <w:color w:val="000000"/>
        </w:rPr>
        <w:t>odpady, barva hnědá</w:t>
      </w:r>
    </w:p>
    <w:p w14:paraId="0C562163" w14:textId="77777777" w:rsidR="0024722A" w:rsidRPr="007B3C2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B3C26">
        <w:rPr>
          <w:rFonts w:ascii="Arial" w:hAnsi="Arial" w:cs="Arial"/>
          <w:bCs/>
          <w:color w:val="000000"/>
        </w:rPr>
        <w:t>P</w:t>
      </w:r>
      <w:r w:rsidR="007B3C26" w:rsidRPr="007B3C26">
        <w:rPr>
          <w:rFonts w:ascii="Arial" w:hAnsi="Arial" w:cs="Arial"/>
          <w:bCs/>
          <w:color w:val="000000"/>
        </w:rPr>
        <w:t>apír, barva modrá</w:t>
      </w:r>
    </w:p>
    <w:p w14:paraId="5F4B8025" w14:textId="77777777" w:rsidR="00A94551" w:rsidRPr="007B3C26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</w:rPr>
      </w:pPr>
      <w:r w:rsidRPr="007B3C26">
        <w:rPr>
          <w:rFonts w:ascii="Arial" w:hAnsi="Arial" w:cs="Arial"/>
          <w:bCs/>
          <w:color w:val="000000"/>
        </w:rPr>
        <w:t>Plasty</w:t>
      </w:r>
      <w:r w:rsidR="00DE1B87">
        <w:rPr>
          <w:rFonts w:ascii="Arial" w:hAnsi="Arial" w:cs="Arial"/>
          <w:bCs/>
          <w:color w:val="000000"/>
        </w:rPr>
        <w:t xml:space="preserve"> včetně </w:t>
      </w:r>
      <w:r w:rsidRPr="007B3C26">
        <w:rPr>
          <w:rFonts w:ascii="Arial" w:hAnsi="Arial" w:cs="Arial"/>
          <w:bCs/>
          <w:color w:val="000000"/>
        </w:rPr>
        <w:t>PET lahv</w:t>
      </w:r>
      <w:r w:rsidR="00DE1B87">
        <w:rPr>
          <w:rFonts w:ascii="Arial" w:hAnsi="Arial" w:cs="Arial"/>
          <w:bCs/>
          <w:color w:val="000000"/>
        </w:rPr>
        <w:t>í</w:t>
      </w:r>
      <w:r w:rsidRPr="007B3C26">
        <w:rPr>
          <w:rFonts w:ascii="Arial" w:hAnsi="Arial" w:cs="Arial"/>
          <w:bCs/>
          <w:color w:val="000000"/>
        </w:rPr>
        <w:t>, barva</w:t>
      </w:r>
      <w:r w:rsidR="007B3C26" w:rsidRPr="007B3C26">
        <w:rPr>
          <w:rFonts w:ascii="Arial" w:hAnsi="Arial" w:cs="Arial"/>
          <w:bCs/>
          <w:color w:val="000000"/>
        </w:rPr>
        <w:t xml:space="preserve"> žlutá</w:t>
      </w:r>
    </w:p>
    <w:p w14:paraId="6E7FF995" w14:textId="77777777" w:rsidR="0024722A" w:rsidRPr="007B3C26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7B3C26">
        <w:rPr>
          <w:rFonts w:ascii="Arial" w:hAnsi="Arial" w:cs="Arial"/>
          <w:bCs/>
          <w:color w:val="000000"/>
        </w:rPr>
        <w:t>S</w:t>
      </w:r>
      <w:r w:rsidR="007B3C26" w:rsidRPr="007B3C26">
        <w:rPr>
          <w:rFonts w:ascii="Arial" w:hAnsi="Arial" w:cs="Arial"/>
          <w:bCs/>
          <w:color w:val="000000"/>
        </w:rPr>
        <w:t>klo, barva zelená</w:t>
      </w:r>
    </w:p>
    <w:p w14:paraId="3E96C9C8" w14:textId="0A40942C" w:rsidR="00745703" w:rsidRPr="007B3C26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7B3C26">
        <w:rPr>
          <w:rFonts w:ascii="Arial" w:hAnsi="Arial" w:cs="Arial"/>
          <w:bCs/>
          <w:color w:val="000000"/>
        </w:rPr>
        <w:t>K</w:t>
      </w:r>
      <w:r w:rsidR="00745703" w:rsidRPr="007B3C26">
        <w:rPr>
          <w:rFonts w:ascii="Arial" w:hAnsi="Arial" w:cs="Arial"/>
          <w:bCs/>
          <w:color w:val="000000"/>
        </w:rPr>
        <w:t xml:space="preserve">ovy, barva </w:t>
      </w:r>
      <w:r w:rsidR="007B3C26" w:rsidRPr="007B3C26">
        <w:rPr>
          <w:rFonts w:ascii="Arial" w:hAnsi="Arial" w:cs="Arial"/>
          <w:bCs/>
          <w:color w:val="000000"/>
        </w:rPr>
        <w:t>čer</w:t>
      </w:r>
      <w:r w:rsidR="00BC25E1">
        <w:rPr>
          <w:rFonts w:ascii="Arial" w:hAnsi="Arial" w:cs="Arial"/>
          <w:bCs/>
          <w:color w:val="000000"/>
        </w:rPr>
        <w:t>vená</w:t>
      </w:r>
    </w:p>
    <w:p w14:paraId="39C7D2DA" w14:textId="77777777" w:rsidR="00547890" w:rsidRPr="007B3C26" w:rsidRDefault="00547890" w:rsidP="00547890">
      <w:pPr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7B3C26">
        <w:rPr>
          <w:rFonts w:ascii="Arial" w:hAnsi="Arial" w:cs="Arial"/>
          <w:iCs/>
          <w:sz w:val="22"/>
          <w:szCs w:val="22"/>
        </w:rPr>
        <w:t>Jedlé oleje a tuky</w:t>
      </w:r>
      <w:r w:rsidR="00D226C7" w:rsidRPr="007B3C26">
        <w:rPr>
          <w:rFonts w:ascii="Arial" w:hAnsi="Arial" w:cs="Arial"/>
          <w:iCs/>
          <w:sz w:val="22"/>
          <w:szCs w:val="22"/>
        </w:rPr>
        <w:t>, barva</w:t>
      </w:r>
      <w:r w:rsidR="007B3C26" w:rsidRPr="007B3C26">
        <w:rPr>
          <w:rFonts w:ascii="Arial" w:hAnsi="Arial" w:cs="Arial"/>
          <w:iCs/>
          <w:sz w:val="22"/>
          <w:szCs w:val="22"/>
        </w:rPr>
        <w:t xml:space="preserve"> černá</w:t>
      </w:r>
    </w:p>
    <w:p w14:paraId="41F0BCD4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4B88DD5E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5CA13C82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309B2D81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4C2D8561" w14:textId="77777777" w:rsidR="003A0DB1" w:rsidRDefault="003A0DB1" w:rsidP="003A0DB1">
      <w:pPr>
        <w:pStyle w:val="Default"/>
        <w:ind w:left="360"/>
      </w:pPr>
    </w:p>
    <w:p w14:paraId="0962BA13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2B892A98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4833CBD4" w14:textId="77777777" w:rsidR="0024722A" w:rsidRPr="00FB6AE5" w:rsidRDefault="0024722A" w:rsidP="007B3C26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61F7037" w14:textId="77777777" w:rsidR="0024722A" w:rsidRPr="00FB6AE5" w:rsidRDefault="006101FB" w:rsidP="007B3C26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7B3C26">
        <w:rPr>
          <w:rFonts w:ascii="Arial" w:hAnsi="Arial" w:cs="Arial"/>
          <w:sz w:val="22"/>
          <w:szCs w:val="22"/>
        </w:rPr>
        <w:t>na úřední desce obecního úřadu, výlepových plochách, místním tiskem nebo místním rozhlasem.</w:t>
      </w:r>
    </w:p>
    <w:p w14:paraId="7F20AC8B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2388440A" w14:textId="77777777"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3DA6EAB5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4786E8A3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1D97889D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960A8E1" w14:textId="77777777" w:rsidR="00D25BA7" w:rsidRDefault="006101FB" w:rsidP="007B3C2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F645D" w:rsidRPr="009743BA">
        <w:rPr>
          <w:rFonts w:ascii="Arial" w:hAnsi="Arial" w:cs="Arial"/>
          <w:sz w:val="22"/>
          <w:szCs w:val="22"/>
        </w:rPr>
        <w:t xml:space="preserve">voz objemného odpadu je zajišťován </w:t>
      </w:r>
      <w:r w:rsidR="007B3C26">
        <w:rPr>
          <w:rFonts w:ascii="Arial" w:hAnsi="Arial" w:cs="Arial"/>
          <w:sz w:val="22"/>
          <w:szCs w:val="22"/>
        </w:rPr>
        <w:t>minimálně dvakrát ročně</w:t>
      </w:r>
      <w:r w:rsidR="000F645D" w:rsidRPr="009743BA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</w:t>
      </w:r>
      <w:r w:rsidR="007B3C26" w:rsidRPr="00FB6AE5">
        <w:rPr>
          <w:rFonts w:ascii="Arial" w:hAnsi="Arial" w:cs="Arial"/>
          <w:sz w:val="22"/>
          <w:szCs w:val="22"/>
        </w:rPr>
        <w:t>Informace o </w:t>
      </w:r>
      <w:r w:rsidR="007B3C26">
        <w:rPr>
          <w:rFonts w:ascii="Arial" w:hAnsi="Arial" w:cs="Arial"/>
          <w:sz w:val="22"/>
          <w:szCs w:val="22"/>
        </w:rPr>
        <w:t>svozu</w:t>
      </w:r>
      <w:r w:rsidR="007B3C26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7B3C26">
        <w:rPr>
          <w:rFonts w:ascii="Arial" w:hAnsi="Arial" w:cs="Arial"/>
          <w:sz w:val="22"/>
          <w:szCs w:val="22"/>
        </w:rPr>
        <w:t>na úřední desce obecního úřadu, výlepových plochách, místním tiskem nebo místním rozhlasem.</w:t>
      </w:r>
    </w:p>
    <w:p w14:paraId="6C3BA244" w14:textId="77777777" w:rsidR="007B3C26" w:rsidRPr="001476FD" w:rsidRDefault="007B3C26" w:rsidP="007B3C2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6CD0570" w14:textId="77777777"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56618B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06E8F2C2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31B5A71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20D8C493" w14:textId="77777777" w:rsidR="0025354B" w:rsidRPr="007B3C26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1078B1">
        <w:rPr>
          <w:rFonts w:ascii="Arial" w:hAnsi="Arial" w:cs="Arial"/>
          <w:color w:val="00B0F0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36FA085B" w14:textId="77777777" w:rsidR="007B3C26" w:rsidRPr="001078B1" w:rsidRDefault="007B3C26" w:rsidP="007B3C26">
      <w:pPr>
        <w:widowControl w:val="0"/>
        <w:ind w:left="426"/>
        <w:jc w:val="both"/>
        <w:rPr>
          <w:rFonts w:ascii="Arial" w:hAnsi="Arial" w:cs="Arial"/>
          <w:strike/>
          <w:color w:val="00B0F0"/>
          <w:sz w:val="22"/>
          <w:szCs w:val="22"/>
        </w:rPr>
      </w:pPr>
    </w:p>
    <w:p w14:paraId="311F5371" w14:textId="77777777" w:rsidR="007B3C26" w:rsidRPr="009529D9" w:rsidRDefault="007B3C26" w:rsidP="007B3C26">
      <w:pPr>
        <w:numPr>
          <w:ilvl w:val="0"/>
          <w:numId w:val="34"/>
        </w:numPr>
        <w:spacing w:after="200"/>
        <w:jc w:val="both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bCs/>
          <w:iCs/>
          <w:sz w:val="22"/>
          <w:szCs w:val="22"/>
        </w:rPr>
        <w:t>Popelnice</w:t>
      </w:r>
      <w:r>
        <w:rPr>
          <w:rFonts w:ascii="Arial" w:hAnsi="Arial" w:cs="Arial"/>
          <w:bCs/>
          <w:iCs/>
          <w:sz w:val="22"/>
          <w:szCs w:val="22"/>
        </w:rPr>
        <w:t>, umístěné u jednotlivých nemovitostí,</w:t>
      </w:r>
    </w:p>
    <w:p w14:paraId="19D0DB5D" w14:textId="77777777" w:rsidR="007B3C26" w:rsidRPr="001735EE" w:rsidRDefault="007B3C26" w:rsidP="007B3C26">
      <w:pPr>
        <w:numPr>
          <w:ilvl w:val="0"/>
          <w:numId w:val="34"/>
        </w:numPr>
        <w:spacing w:after="200"/>
        <w:jc w:val="both"/>
        <w:rPr>
          <w:rFonts w:ascii="Arial" w:hAnsi="Arial" w:cs="Arial"/>
          <w:bCs/>
          <w:iCs/>
          <w:sz w:val="22"/>
          <w:szCs w:val="22"/>
        </w:rPr>
      </w:pPr>
      <w:r w:rsidRPr="001735EE">
        <w:rPr>
          <w:rFonts w:ascii="Arial" w:hAnsi="Arial" w:cs="Arial"/>
          <w:bCs/>
          <w:iCs/>
          <w:sz w:val="22"/>
          <w:szCs w:val="22"/>
        </w:rPr>
        <w:t>sběrné plastové pytle</w:t>
      </w:r>
      <w:r w:rsidR="001735EE">
        <w:rPr>
          <w:rFonts w:ascii="Arial" w:hAnsi="Arial" w:cs="Arial"/>
          <w:bCs/>
          <w:iCs/>
          <w:sz w:val="22"/>
          <w:szCs w:val="22"/>
        </w:rPr>
        <w:t xml:space="preserve"> (vydává OÚ Pertoltice pod Ralskem),</w:t>
      </w:r>
      <w:r w:rsidRPr="001735EE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označené logem oprávněné osoby, určené ke shromažďování směsného dopadu produkovaného v nemovitostech, které nejsou trvale obydleny a v místech těžko přístupných svozové technice</w:t>
      </w:r>
      <w:r w:rsidRPr="001735EE">
        <w:rPr>
          <w:rFonts w:ascii="Arial" w:hAnsi="Arial" w:cs="Arial"/>
          <w:bCs/>
          <w:iCs/>
          <w:sz w:val="22"/>
          <w:szCs w:val="22"/>
        </w:rPr>
        <w:t xml:space="preserve">. </w:t>
      </w:r>
      <w:r w:rsidR="001735EE" w:rsidRPr="001735EE">
        <w:rPr>
          <w:rFonts w:ascii="Arial" w:hAnsi="Arial" w:cs="Arial"/>
          <w:bCs/>
          <w:iCs/>
          <w:sz w:val="22"/>
          <w:szCs w:val="22"/>
        </w:rPr>
        <w:t xml:space="preserve">Naplněné a zavázané pytle se odkládají v den svozu ke svozové </w:t>
      </w:r>
      <w:r w:rsidR="001735EE">
        <w:rPr>
          <w:rFonts w:ascii="Arial" w:hAnsi="Arial" w:cs="Arial"/>
          <w:bCs/>
          <w:iCs/>
          <w:sz w:val="22"/>
          <w:szCs w:val="22"/>
        </w:rPr>
        <w:t>trase,</w:t>
      </w:r>
    </w:p>
    <w:p w14:paraId="7C7C32EF" w14:textId="77777777" w:rsidR="007B3C26" w:rsidRDefault="007B3C26" w:rsidP="007B3C26">
      <w:pPr>
        <w:numPr>
          <w:ilvl w:val="0"/>
          <w:numId w:val="34"/>
        </w:numPr>
        <w:spacing w:after="200"/>
        <w:jc w:val="both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iCs/>
          <w:sz w:val="22"/>
          <w:szCs w:val="22"/>
        </w:rPr>
        <w:t xml:space="preserve">odpadkové koše, které jsou umístěny na veřejných prostranstvích v obci, sloužící pro </w:t>
      </w:r>
      <w:r>
        <w:rPr>
          <w:rFonts w:ascii="Arial" w:hAnsi="Arial" w:cs="Arial"/>
          <w:iCs/>
          <w:sz w:val="22"/>
          <w:szCs w:val="22"/>
        </w:rPr>
        <w:t xml:space="preserve">  o</w:t>
      </w:r>
      <w:r w:rsidRPr="009529D9">
        <w:rPr>
          <w:rFonts w:ascii="Arial" w:hAnsi="Arial" w:cs="Arial"/>
          <w:iCs/>
          <w:sz w:val="22"/>
          <w:szCs w:val="22"/>
        </w:rPr>
        <w:t>dkládání drobného směsného komunálního odpadu.</w:t>
      </w:r>
    </w:p>
    <w:p w14:paraId="43BAE4D9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73EA3391" w14:textId="77777777" w:rsidR="000F4568" w:rsidRPr="009D5C19" w:rsidRDefault="000F4568" w:rsidP="001735EE">
      <w:pPr>
        <w:jc w:val="both"/>
        <w:rPr>
          <w:rFonts w:ascii="Arial" w:hAnsi="Arial" w:cs="Arial"/>
          <w:sz w:val="22"/>
          <w:szCs w:val="22"/>
        </w:rPr>
      </w:pPr>
    </w:p>
    <w:p w14:paraId="7AC9409A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1735EE">
        <w:rPr>
          <w:rFonts w:ascii="Arial" w:hAnsi="Arial" w:cs="Arial"/>
          <w:b/>
          <w:sz w:val="22"/>
          <w:szCs w:val="22"/>
        </w:rPr>
        <w:t>7</w:t>
      </w:r>
    </w:p>
    <w:p w14:paraId="15C048C3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0CB41B36" w14:textId="77777777" w:rsidR="001735EE" w:rsidRDefault="001735EE" w:rsidP="001735EE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484AD32" w14:textId="77777777" w:rsidR="001735EE" w:rsidRDefault="001735EE" w:rsidP="001735EE">
      <w:pPr>
        <w:numPr>
          <w:ilvl w:val="0"/>
          <w:numId w:val="35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E7FFC">
        <w:rPr>
          <w:rFonts w:ascii="Arial" w:hAnsi="Arial" w:cs="Arial"/>
          <w:sz w:val="22"/>
          <w:szCs w:val="22"/>
        </w:rPr>
        <w:t>Obec v rámci předcházení vzniku odpadu za účelem jejich opětovného použití nakládá s movitými věcmi</w:t>
      </w:r>
      <w:r>
        <w:rPr>
          <w:rFonts w:ascii="Arial" w:hAnsi="Arial" w:cs="Arial"/>
          <w:sz w:val="22"/>
          <w:szCs w:val="22"/>
        </w:rPr>
        <w:t>, kterými jsou oděvy a textil.</w:t>
      </w:r>
    </w:p>
    <w:p w14:paraId="20F55B6A" w14:textId="77777777" w:rsidR="001735EE" w:rsidRDefault="001735EE" w:rsidP="001735EE">
      <w:pPr>
        <w:tabs>
          <w:tab w:val="num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7FC0BBE8" w14:textId="77777777" w:rsidR="00723DF9" w:rsidRPr="001735EE" w:rsidRDefault="001735EE" w:rsidP="001735EE">
      <w:pPr>
        <w:numPr>
          <w:ilvl w:val="0"/>
          <w:numId w:val="35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1735EE">
        <w:rPr>
          <w:rFonts w:ascii="Arial" w:hAnsi="Arial" w:cs="Arial"/>
          <w:sz w:val="22"/>
          <w:szCs w:val="22"/>
        </w:rPr>
        <w:t>M</w:t>
      </w:r>
      <w:r w:rsidR="008C3A2A" w:rsidRPr="001735EE">
        <w:rPr>
          <w:rFonts w:ascii="Arial" w:hAnsi="Arial" w:cs="Arial"/>
          <w:sz w:val="22"/>
          <w:szCs w:val="22"/>
        </w:rPr>
        <w:t>ovité věci</w:t>
      </w:r>
      <w:r w:rsidR="00A47650" w:rsidRPr="001735EE">
        <w:rPr>
          <w:rFonts w:ascii="Arial" w:hAnsi="Arial" w:cs="Arial"/>
          <w:sz w:val="22"/>
          <w:szCs w:val="22"/>
        </w:rPr>
        <w:t xml:space="preserve"> uvedené v odst</w:t>
      </w:r>
      <w:r w:rsidR="00352DD8" w:rsidRPr="001735EE">
        <w:rPr>
          <w:rFonts w:ascii="Arial" w:hAnsi="Arial" w:cs="Arial"/>
          <w:sz w:val="22"/>
          <w:szCs w:val="22"/>
        </w:rPr>
        <w:t xml:space="preserve">. 1 </w:t>
      </w:r>
      <w:r w:rsidR="00540721" w:rsidRPr="001735EE">
        <w:rPr>
          <w:rFonts w:ascii="Arial" w:hAnsi="Arial" w:cs="Arial"/>
          <w:sz w:val="22"/>
          <w:szCs w:val="22"/>
        </w:rPr>
        <w:t xml:space="preserve">lze </w:t>
      </w:r>
      <w:r w:rsidR="00693339" w:rsidRPr="001735EE">
        <w:rPr>
          <w:rFonts w:ascii="Arial" w:hAnsi="Arial" w:cs="Arial"/>
          <w:sz w:val="22"/>
          <w:szCs w:val="22"/>
        </w:rPr>
        <w:t>předávat</w:t>
      </w:r>
      <w:r>
        <w:rPr>
          <w:rFonts w:ascii="Arial" w:hAnsi="Arial" w:cs="Arial"/>
          <w:sz w:val="22"/>
          <w:szCs w:val="22"/>
        </w:rPr>
        <w:t xml:space="preserve"> do kontejnerů bílé barvy, umístěných na </w:t>
      </w:r>
      <w:r w:rsidRPr="00BD18E7">
        <w:rPr>
          <w:rFonts w:ascii="Arial" w:hAnsi="Arial" w:cs="Arial"/>
          <w:sz w:val="22"/>
          <w:szCs w:val="22"/>
        </w:rPr>
        <w:t>obcí určených stanovištích, jejichž aktuální seznam je zveřejněn na webových stránkách obce</w:t>
      </w:r>
      <w:r>
        <w:rPr>
          <w:rFonts w:ascii="Arial" w:hAnsi="Arial" w:cs="Arial"/>
          <w:sz w:val="22"/>
          <w:szCs w:val="22"/>
        </w:rPr>
        <w:t xml:space="preserve">. </w:t>
      </w:r>
      <w:r w:rsidR="00AF49AB" w:rsidRPr="001735EE">
        <w:rPr>
          <w:rFonts w:ascii="Arial" w:hAnsi="Arial" w:cs="Arial"/>
          <w:sz w:val="22"/>
          <w:szCs w:val="22"/>
        </w:rPr>
        <w:t xml:space="preserve">Movitá věc musí být </w:t>
      </w:r>
      <w:r w:rsidR="00041A92" w:rsidRPr="001735EE">
        <w:rPr>
          <w:rFonts w:ascii="Arial" w:hAnsi="Arial" w:cs="Arial"/>
          <w:sz w:val="22"/>
          <w:szCs w:val="22"/>
        </w:rPr>
        <w:t xml:space="preserve">předána </w:t>
      </w:r>
      <w:r w:rsidR="00AF49AB" w:rsidRPr="001735EE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1735EE">
        <w:rPr>
          <w:rFonts w:ascii="Arial" w:hAnsi="Arial" w:cs="Arial"/>
          <w:sz w:val="22"/>
          <w:szCs w:val="22"/>
        </w:rPr>
        <w:t>.</w:t>
      </w:r>
      <w:r w:rsidR="00723DF9" w:rsidRPr="001735EE">
        <w:rPr>
          <w:rFonts w:ascii="Arial" w:hAnsi="Arial" w:cs="Arial"/>
          <w:sz w:val="22"/>
          <w:szCs w:val="22"/>
        </w:rPr>
        <w:t xml:space="preserve"> </w:t>
      </w:r>
    </w:p>
    <w:p w14:paraId="1FF5C1A6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3212B547" w14:textId="77777777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1735EE">
        <w:rPr>
          <w:rFonts w:ascii="Arial" w:hAnsi="Arial" w:cs="Arial"/>
          <w:b/>
          <w:sz w:val="22"/>
          <w:szCs w:val="22"/>
        </w:rPr>
        <w:t>8</w:t>
      </w:r>
    </w:p>
    <w:p w14:paraId="12C13292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18BDD359" w14:textId="77777777" w:rsidR="0024722A" w:rsidRPr="001D113B" w:rsidRDefault="0024722A" w:rsidP="00BC25E1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169941E" w14:textId="6F1E562B" w:rsidR="00DE1B87" w:rsidRDefault="00BC25E1" w:rsidP="00BC25E1">
      <w:pPr>
        <w:jc w:val="both"/>
        <w:rPr>
          <w:rFonts w:ascii="Arial" w:hAnsi="Arial" w:cs="Arial"/>
          <w:sz w:val="22"/>
          <w:szCs w:val="22"/>
        </w:rPr>
      </w:pPr>
      <w:r w:rsidRPr="00BC25E1">
        <w:rPr>
          <w:rFonts w:ascii="Arial" w:hAnsi="Arial" w:cs="Arial"/>
          <w:sz w:val="22"/>
          <w:szCs w:val="22"/>
        </w:rPr>
        <w:t>Zrušují se obecně závazné vyhlášky č. 9/2014, o stanovení systému shromažďování, sběru, přepravy, třídění, využívání a odstraňování komunálních odpadů a nakládání se stavebním odpadem na území obce Pertoltice pod Ralskem, ze dne 15. 12. 2014 a č. 4/2007, kterou se stanoví podmínky k zabezpečení požární ochrany při akcích, kterých se zúčastní větší počet osob, ze dne 15. 2. 2007.</w:t>
      </w:r>
    </w:p>
    <w:p w14:paraId="79DC900D" w14:textId="77777777" w:rsidR="00BC25E1" w:rsidRDefault="00BC25E1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5A642C8C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1735EE">
        <w:rPr>
          <w:rFonts w:ascii="Arial" w:hAnsi="Arial" w:cs="Arial"/>
          <w:b/>
          <w:sz w:val="22"/>
          <w:szCs w:val="22"/>
        </w:rPr>
        <w:t>9</w:t>
      </w:r>
    </w:p>
    <w:p w14:paraId="500DD50B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3DB2ED33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14428E14" w14:textId="77777777" w:rsidR="00730253" w:rsidRDefault="00074576" w:rsidP="001735E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585152DB" w14:textId="77777777"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42E4813D" w14:textId="77777777" w:rsidR="00362DF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533EC74B" w14:textId="77777777" w:rsidR="00DE1B87" w:rsidRPr="001D113B" w:rsidRDefault="00DE1B87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2A7062B0" w14:textId="77777777" w:rsidR="0024722A" w:rsidRPr="001D113B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ab/>
      </w:r>
    </w:p>
    <w:p w14:paraId="3486B6A1" w14:textId="77777777" w:rsidR="0024722A" w:rsidRPr="001D113B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</w:t>
      </w:r>
      <w:r w:rsidR="001735EE">
        <w:rPr>
          <w:rFonts w:ascii="Arial" w:hAnsi="Arial" w:cs="Arial"/>
          <w:bCs/>
          <w:sz w:val="22"/>
          <w:szCs w:val="22"/>
        </w:rPr>
        <w:t xml:space="preserve">                  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1735EE">
        <w:rPr>
          <w:rFonts w:ascii="Arial" w:hAnsi="Arial" w:cs="Arial"/>
          <w:bCs/>
          <w:sz w:val="22"/>
          <w:szCs w:val="22"/>
        </w:rPr>
        <w:t>………</w:t>
      </w:r>
      <w:r w:rsidR="00E2491F" w:rsidRPr="001D113B">
        <w:rPr>
          <w:rFonts w:ascii="Arial" w:hAnsi="Arial" w:cs="Arial"/>
          <w:bCs/>
          <w:sz w:val="22"/>
          <w:szCs w:val="22"/>
        </w:rPr>
        <w:t>………………..</w:t>
      </w:r>
    </w:p>
    <w:p w14:paraId="2F191D46" w14:textId="77777777" w:rsidR="0024722A" w:rsidRPr="001D113B" w:rsidRDefault="001735EE" w:rsidP="00D736CB">
      <w:pPr>
        <w:ind w:firstLine="708"/>
        <w:rPr>
          <w:rFonts w:ascii="Arial" w:hAnsi="Arial" w:cs="Arial"/>
          <w:bCs/>
          <w:sz w:val="22"/>
          <w:szCs w:val="22"/>
        </w:rPr>
      </w:pPr>
      <w:r w:rsidRPr="001735EE">
        <w:rPr>
          <w:rFonts w:ascii="Arial" w:hAnsi="Arial" w:cs="Arial"/>
          <w:bCs/>
          <w:sz w:val="22"/>
          <w:szCs w:val="22"/>
        </w:rPr>
        <w:t>Bc. Jaroslav Kučera v. 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Bc. Martin Smolík v. r. </w:t>
      </w:r>
    </w:p>
    <w:p w14:paraId="7184D7A6" w14:textId="77777777" w:rsidR="0024722A" w:rsidRPr="00FB6AE5" w:rsidRDefault="001735EE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4722A"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</w:t>
      </w:r>
      <w:r w:rsidR="00E2491F">
        <w:rPr>
          <w:rFonts w:ascii="Arial" w:hAnsi="Arial" w:cs="Arial"/>
          <w:bCs/>
          <w:sz w:val="22"/>
          <w:szCs w:val="22"/>
        </w:rPr>
        <w:t>tarosta</w:t>
      </w:r>
    </w:p>
    <w:p w14:paraId="1051F79D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339502B3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E4D6" w14:textId="77777777" w:rsidR="00881719" w:rsidRDefault="00881719">
      <w:r>
        <w:separator/>
      </w:r>
    </w:p>
  </w:endnote>
  <w:endnote w:type="continuationSeparator" w:id="0">
    <w:p w14:paraId="255DC4DE" w14:textId="77777777" w:rsidR="00881719" w:rsidRDefault="0088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A1BF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551C5">
      <w:rPr>
        <w:noProof/>
      </w:rPr>
      <w:t>3</w:t>
    </w:r>
    <w:r>
      <w:fldChar w:fldCharType="end"/>
    </w:r>
  </w:p>
  <w:p w14:paraId="198FEBD0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9A9F" w14:textId="77777777" w:rsidR="00881719" w:rsidRDefault="00881719">
      <w:r>
        <w:separator/>
      </w:r>
    </w:p>
  </w:footnote>
  <w:footnote w:type="continuationSeparator" w:id="0">
    <w:p w14:paraId="435C18A3" w14:textId="77777777" w:rsidR="00881719" w:rsidRDefault="00881719">
      <w:r>
        <w:continuationSeparator/>
      </w:r>
    </w:p>
  </w:footnote>
  <w:footnote w:id="1">
    <w:p w14:paraId="2DB8CE8D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25D8B9C3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9A4E1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43A9B"/>
    <w:multiLevelType w:val="hybridMultilevel"/>
    <w:tmpl w:val="8C58876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3E1415"/>
    <w:multiLevelType w:val="hybridMultilevel"/>
    <w:tmpl w:val="2E480372"/>
    <w:lvl w:ilvl="0" w:tplc="04050017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98781728">
    <w:abstractNumId w:val="8"/>
  </w:num>
  <w:num w:numId="2" w16cid:durableId="632294594">
    <w:abstractNumId w:val="34"/>
  </w:num>
  <w:num w:numId="3" w16cid:durableId="837580438">
    <w:abstractNumId w:val="5"/>
  </w:num>
  <w:num w:numId="4" w16cid:durableId="1763379141">
    <w:abstractNumId w:val="25"/>
  </w:num>
  <w:num w:numId="5" w16cid:durableId="1221481820">
    <w:abstractNumId w:val="22"/>
  </w:num>
  <w:num w:numId="6" w16cid:durableId="2013987869">
    <w:abstractNumId w:val="30"/>
  </w:num>
  <w:num w:numId="7" w16cid:durableId="171072168">
    <w:abstractNumId w:val="9"/>
  </w:num>
  <w:num w:numId="8" w16cid:durableId="897319545">
    <w:abstractNumId w:val="1"/>
  </w:num>
  <w:num w:numId="9" w16cid:durableId="1329333839">
    <w:abstractNumId w:val="28"/>
  </w:num>
  <w:num w:numId="10" w16cid:durableId="1583831371">
    <w:abstractNumId w:val="24"/>
  </w:num>
  <w:num w:numId="11" w16cid:durableId="147938056">
    <w:abstractNumId w:val="23"/>
  </w:num>
  <w:num w:numId="12" w16cid:durableId="1690331619">
    <w:abstractNumId w:val="11"/>
  </w:num>
  <w:num w:numId="13" w16cid:durableId="1632981608">
    <w:abstractNumId w:val="26"/>
  </w:num>
  <w:num w:numId="14" w16cid:durableId="1473406285">
    <w:abstractNumId w:val="33"/>
  </w:num>
  <w:num w:numId="15" w16cid:durableId="1737967522">
    <w:abstractNumId w:val="14"/>
  </w:num>
  <w:num w:numId="16" w16cid:durableId="1376539914">
    <w:abstractNumId w:val="32"/>
  </w:num>
  <w:num w:numId="17" w16cid:durableId="502088083">
    <w:abstractNumId w:val="6"/>
  </w:num>
  <w:num w:numId="18" w16cid:durableId="1970696253">
    <w:abstractNumId w:val="0"/>
  </w:num>
  <w:num w:numId="19" w16cid:durableId="180241714">
    <w:abstractNumId w:val="18"/>
  </w:num>
  <w:num w:numId="20" w16cid:durableId="258761501">
    <w:abstractNumId w:val="27"/>
  </w:num>
  <w:num w:numId="21" w16cid:durableId="657421965">
    <w:abstractNumId w:val="19"/>
  </w:num>
  <w:num w:numId="22" w16cid:durableId="229465287">
    <w:abstractNumId w:val="20"/>
  </w:num>
  <w:num w:numId="23" w16cid:durableId="485364910">
    <w:abstractNumId w:val="13"/>
  </w:num>
  <w:num w:numId="24" w16cid:durableId="2143572336">
    <w:abstractNumId w:val="7"/>
  </w:num>
  <w:num w:numId="25" w16cid:durableId="1520853567">
    <w:abstractNumId w:val="3"/>
  </w:num>
  <w:num w:numId="26" w16cid:durableId="1409499823">
    <w:abstractNumId w:val="17"/>
  </w:num>
  <w:num w:numId="27" w16cid:durableId="150760733">
    <w:abstractNumId w:val="4"/>
  </w:num>
  <w:num w:numId="28" w16cid:durableId="2008940720">
    <w:abstractNumId w:val="15"/>
  </w:num>
  <w:num w:numId="29" w16cid:durableId="1385060840">
    <w:abstractNumId w:val="10"/>
  </w:num>
  <w:num w:numId="30" w16cid:durableId="1492060797">
    <w:abstractNumId w:val="12"/>
  </w:num>
  <w:num w:numId="31" w16cid:durableId="2030643331">
    <w:abstractNumId w:val="31"/>
  </w:num>
  <w:num w:numId="32" w16cid:durableId="513228226">
    <w:abstractNumId w:val="21"/>
  </w:num>
  <w:num w:numId="33" w16cid:durableId="216285569">
    <w:abstractNumId w:val="2"/>
  </w:num>
  <w:num w:numId="34" w16cid:durableId="1805732753">
    <w:abstractNumId w:val="29"/>
  </w:num>
  <w:num w:numId="35" w16cid:durableId="3467567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6F96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35EE"/>
    <w:rsid w:val="0017608F"/>
    <w:rsid w:val="00181515"/>
    <w:rsid w:val="00181C99"/>
    <w:rsid w:val="001869E0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1C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76843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11D8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069A"/>
    <w:rsid w:val="00611661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A756B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45E6"/>
    <w:rsid w:val="007A514D"/>
    <w:rsid w:val="007B3C26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81719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63A13"/>
    <w:rsid w:val="009722E1"/>
    <w:rsid w:val="00973C0E"/>
    <w:rsid w:val="009743BA"/>
    <w:rsid w:val="009774F4"/>
    <w:rsid w:val="0098473B"/>
    <w:rsid w:val="009859B0"/>
    <w:rsid w:val="0099441B"/>
    <w:rsid w:val="009950A5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9540B"/>
    <w:rsid w:val="00BA2FB8"/>
    <w:rsid w:val="00BA7164"/>
    <w:rsid w:val="00BC25E1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4A4D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1B87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474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861DB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8EE3-31F0-4054-B1F0-BD8DCCA0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Martin Smolík</cp:lastModifiedBy>
  <cp:revision>4</cp:revision>
  <cp:lastPrinted>2020-12-03T09:05:00Z</cp:lastPrinted>
  <dcterms:created xsi:type="dcterms:W3CDTF">2022-06-21T11:57:00Z</dcterms:created>
  <dcterms:modified xsi:type="dcterms:W3CDTF">2022-08-04T11:29:00Z</dcterms:modified>
</cp:coreProperties>
</file>