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9EFF" w14:textId="77777777" w:rsidR="00C73495" w:rsidRPr="00C73495" w:rsidRDefault="00C73495" w:rsidP="009A2BF7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7349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Pojmenování (název) životní situace</w:t>
      </w:r>
    </w:p>
    <w:p w14:paraId="30039366" w14:textId="77777777" w:rsidR="00C73495" w:rsidRPr="00C73495" w:rsidRDefault="00C73495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 w:rsidRPr="00C73495">
        <w:rPr>
          <w:rFonts w:ascii="Arial" w:eastAsia="Times New Roman" w:hAnsi="Arial" w:cs="Arial"/>
          <w:color w:val="333333"/>
          <w:lang w:eastAsia="cs-CZ"/>
        </w:rPr>
        <w:t>Žádost o povolení</w:t>
      </w:r>
      <w:r w:rsidR="0070596D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9B3E25">
        <w:rPr>
          <w:rFonts w:ascii="Arial" w:eastAsia="Times New Roman" w:hAnsi="Arial" w:cs="Arial"/>
          <w:color w:val="333333"/>
          <w:lang w:eastAsia="cs-CZ"/>
        </w:rPr>
        <w:t>připojení sousední nemovitosti ke</w:t>
      </w:r>
      <w:r w:rsidR="0070596D">
        <w:rPr>
          <w:rFonts w:ascii="Arial" w:eastAsia="Times New Roman" w:hAnsi="Arial" w:cs="Arial"/>
          <w:color w:val="333333"/>
          <w:lang w:eastAsia="cs-CZ"/>
        </w:rPr>
        <w:t xml:space="preserve"> komunikac</w:t>
      </w:r>
      <w:r w:rsidR="009B3E25">
        <w:rPr>
          <w:rFonts w:ascii="Arial" w:eastAsia="Times New Roman" w:hAnsi="Arial" w:cs="Arial"/>
          <w:color w:val="333333"/>
          <w:lang w:eastAsia="cs-CZ"/>
        </w:rPr>
        <w:t>i</w:t>
      </w:r>
    </w:p>
    <w:p w14:paraId="143A8626" w14:textId="77777777" w:rsidR="00C73495" w:rsidRPr="00330761" w:rsidRDefault="00C73495" w:rsidP="00330761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330761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Základní informace k životní situaci</w:t>
      </w:r>
    </w:p>
    <w:p w14:paraId="24392E55" w14:textId="77777777" w:rsidR="00330761" w:rsidRDefault="00516C5D" w:rsidP="0033076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Připojení k pozemní komunikaci zřízením sjezdu na pozemek, zřízení křižovatky, změna stávajícího sjezdu na pozemek, změna stávající křižovatky nebo změna stávajícího připojení ve smyslu § 10 zákona 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>č. 13/</w:t>
      </w:r>
      <w:r w:rsidR="0070596D">
        <w:rPr>
          <w:rFonts w:ascii="Arial" w:eastAsia="Times New Roman" w:hAnsi="Arial" w:cs="Arial"/>
          <w:color w:val="333333"/>
          <w:lang w:eastAsia="cs-CZ"/>
        </w:rPr>
        <w:t>1997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 xml:space="preserve"> Sb., o </w:t>
      </w:r>
      <w:r w:rsidR="0070596D">
        <w:rPr>
          <w:rFonts w:ascii="Arial" w:eastAsia="Times New Roman" w:hAnsi="Arial" w:cs="Arial"/>
          <w:color w:val="333333"/>
          <w:lang w:eastAsia="cs-CZ"/>
        </w:rPr>
        <w:t>pozemních komunikacích</w:t>
      </w:r>
      <w:r w:rsidR="00330761"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 xml:space="preserve"> (dále jen „</w:t>
      </w:r>
      <w:r w:rsidR="0092138B">
        <w:rPr>
          <w:rFonts w:ascii="Arial" w:eastAsia="Times New Roman" w:hAnsi="Arial" w:cs="Arial"/>
          <w:color w:val="333333"/>
          <w:lang w:eastAsia="cs-CZ"/>
        </w:rPr>
        <w:t>zákon o pozemních komunikacích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>“)</w:t>
      </w:r>
      <w:r>
        <w:rPr>
          <w:rFonts w:ascii="Arial" w:eastAsia="Times New Roman" w:hAnsi="Arial" w:cs="Arial"/>
          <w:color w:val="333333"/>
          <w:lang w:eastAsia="cs-CZ"/>
        </w:rPr>
        <w:t>.</w:t>
      </w:r>
    </w:p>
    <w:p w14:paraId="40B33424" w14:textId="77777777" w:rsidR="00C73495" w:rsidRPr="00AB524A" w:rsidRDefault="00C73495" w:rsidP="00AB524A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AB524A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Kdo je oprávněn v této věci jednat (podat žádost apod.)</w:t>
      </w:r>
    </w:p>
    <w:p w14:paraId="35E42AEF" w14:textId="77777777" w:rsidR="00C73495" w:rsidRPr="00AB524A" w:rsidRDefault="00C73495" w:rsidP="00AB524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AB524A">
        <w:rPr>
          <w:rFonts w:ascii="Arial" w:eastAsia="Times New Roman" w:hAnsi="Arial" w:cs="Arial"/>
          <w:color w:val="333333"/>
          <w:lang w:eastAsia="cs-CZ"/>
        </w:rPr>
        <w:t>Žadatelem může být fyzická osoba, fyzická osoba podnikající nebo právnická osoba</w:t>
      </w:r>
      <w:r w:rsidR="00516C5D">
        <w:rPr>
          <w:rFonts w:ascii="Arial" w:eastAsia="Times New Roman" w:hAnsi="Arial" w:cs="Arial"/>
          <w:color w:val="333333"/>
          <w:lang w:eastAsia="cs-CZ"/>
        </w:rPr>
        <w:t>, kteří se mohou nechat zastupovat na základě plné moci</w:t>
      </w:r>
      <w:r w:rsidR="00C87FE1">
        <w:rPr>
          <w:rFonts w:ascii="Arial" w:eastAsia="Times New Roman" w:hAnsi="Arial" w:cs="Arial"/>
          <w:color w:val="333333"/>
          <w:lang w:eastAsia="cs-CZ"/>
        </w:rPr>
        <w:t>.</w:t>
      </w:r>
    </w:p>
    <w:p w14:paraId="0D4FF535" w14:textId="77777777" w:rsidR="00C73495" w:rsidRPr="00771A25" w:rsidRDefault="00C73495" w:rsidP="00771A2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771A2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podmínky a postup pro řešení životní situace</w:t>
      </w:r>
    </w:p>
    <w:p w14:paraId="4F7EB8B0" w14:textId="77777777" w:rsidR="00C73495" w:rsidRPr="00771A25" w:rsidRDefault="001D30D3" w:rsidP="00B3281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Podat žádost o povolení </w:t>
      </w:r>
      <w:r w:rsidR="00154ABD">
        <w:rPr>
          <w:rFonts w:ascii="Arial" w:eastAsia="Times New Roman" w:hAnsi="Arial" w:cs="Arial"/>
          <w:color w:val="333333"/>
          <w:lang w:eastAsia="cs-CZ"/>
        </w:rPr>
        <w:t xml:space="preserve">připojení </w:t>
      </w:r>
      <w:r w:rsidR="000D3DA7">
        <w:rPr>
          <w:rFonts w:ascii="Arial" w:eastAsia="Times New Roman" w:hAnsi="Arial" w:cs="Arial"/>
          <w:color w:val="333333"/>
          <w:lang w:eastAsia="cs-CZ"/>
        </w:rPr>
        <w:t>sousední nemovitosti ke komunikaci</w:t>
      </w:r>
      <w:r>
        <w:rPr>
          <w:rFonts w:ascii="Arial" w:eastAsia="Times New Roman" w:hAnsi="Arial" w:cs="Arial"/>
          <w:color w:val="333333"/>
          <w:lang w:eastAsia="cs-CZ"/>
        </w:rPr>
        <w:t xml:space="preserve"> na </w:t>
      </w:r>
      <w:r w:rsidR="00C73495" w:rsidRPr="00771A25">
        <w:rPr>
          <w:rFonts w:ascii="Arial" w:eastAsia="Times New Roman" w:hAnsi="Arial" w:cs="Arial"/>
          <w:color w:val="333333"/>
          <w:lang w:eastAsia="cs-CZ"/>
        </w:rPr>
        <w:t>předepsaném formuláři s</w:t>
      </w:r>
      <w:r w:rsidR="000D3DA7">
        <w:rPr>
          <w:rFonts w:ascii="Arial" w:eastAsia="Times New Roman" w:hAnsi="Arial" w:cs="Arial"/>
          <w:color w:val="333333"/>
          <w:lang w:eastAsia="cs-CZ"/>
        </w:rPr>
        <w:t xml:space="preserve"> požadovanými </w:t>
      </w:r>
      <w:r w:rsidR="00C73495" w:rsidRPr="00771A25">
        <w:rPr>
          <w:rFonts w:ascii="Arial" w:eastAsia="Times New Roman" w:hAnsi="Arial" w:cs="Arial"/>
          <w:color w:val="333333"/>
          <w:lang w:eastAsia="cs-CZ"/>
        </w:rPr>
        <w:t xml:space="preserve">přílohami. </w:t>
      </w:r>
    </w:p>
    <w:p w14:paraId="4B8007E3" w14:textId="77777777" w:rsidR="00C73495" w:rsidRPr="00F8611C" w:rsidRDefault="00C73495" w:rsidP="00F8611C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8611C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Jakým způsobem zahájit řešení životní situace</w:t>
      </w:r>
    </w:p>
    <w:p w14:paraId="09BB620A" w14:textId="77777777" w:rsidR="00C73495" w:rsidRPr="00F8611C" w:rsidRDefault="00957ECC" w:rsidP="00E65BF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Podáním žádosti </w:t>
      </w:r>
      <w:r w:rsidR="00F8611C">
        <w:rPr>
          <w:rFonts w:ascii="Arial" w:eastAsia="Times New Roman" w:hAnsi="Arial" w:cs="Arial"/>
          <w:color w:val="333333"/>
          <w:lang w:eastAsia="cs-CZ"/>
        </w:rPr>
        <w:t>(viz žádosti a formuláře)</w:t>
      </w:r>
      <w:r>
        <w:rPr>
          <w:rFonts w:ascii="Arial" w:eastAsia="Times New Roman" w:hAnsi="Arial" w:cs="Arial"/>
          <w:color w:val="333333"/>
          <w:lang w:eastAsia="cs-CZ"/>
        </w:rPr>
        <w:t xml:space="preserve">, </w:t>
      </w:r>
      <w:r w:rsidR="00F8611C">
        <w:rPr>
          <w:rFonts w:ascii="Arial" w:eastAsia="Times New Roman" w:hAnsi="Arial" w:cs="Arial"/>
          <w:color w:val="333333"/>
          <w:lang w:eastAsia="cs-CZ"/>
        </w:rPr>
        <w:t xml:space="preserve">a to písemně nebo </w:t>
      </w:r>
      <w:r w:rsidR="00C73495" w:rsidRPr="00F8611C">
        <w:rPr>
          <w:rFonts w:ascii="Arial" w:eastAsia="Times New Roman" w:hAnsi="Arial" w:cs="Arial"/>
          <w:color w:val="333333"/>
          <w:lang w:eastAsia="cs-CZ"/>
        </w:rPr>
        <w:t>elektronicky (s ověřeným elektronickým podpisem).</w:t>
      </w:r>
      <w:r w:rsidR="00E65BFC">
        <w:rPr>
          <w:rFonts w:ascii="Arial" w:eastAsia="Times New Roman" w:hAnsi="Arial" w:cs="Arial"/>
          <w:color w:val="333333"/>
          <w:lang w:eastAsia="cs-CZ"/>
        </w:rPr>
        <w:t xml:space="preserve"> </w:t>
      </w:r>
    </w:p>
    <w:p w14:paraId="74ACD38D" w14:textId="77777777" w:rsidR="00C73495" w:rsidRPr="008F0A65" w:rsidRDefault="00C73495" w:rsidP="008F0A6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Na které</w:t>
      </w:r>
      <w:r w:rsid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m</w:t>
      </w: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r w:rsid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úřadě</w:t>
      </w: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životní situaci řešit</w:t>
      </w:r>
    </w:p>
    <w:p w14:paraId="253CB1B9" w14:textId="15D55E54" w:rsidR="00C73495" w:rsidRPr="008F0A65" w:rsidRDefault="00EA60A1" w:rsidP="002370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Obecní úřad Pertoltice pod Ralskem, Pertoltice pod Ralskem 165, 47124. </w:t>
      </w:r>
    </w:p>
    <w:p w14:paraId="247AD675" w14:textId="77777777" w:rsidR="00C73495" w:rsidRPr="008F0A65" w:rsidRDefault="00C73495" w:rsidP="008F0A6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Kde, s kým a kdy životní situaci řešit</w:t>
      </w:r>
    </w:p>
    <w:p w14:paraId="17820E96" w14:textId="37F86C20" w:rsidR="008F0A65" w:rsidRDefault="008F0A65" w:rsidP="008F0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Kde: v</w:t>
      </w:r>
      <w:r w:rsidRPr="008F0A65">
        <w:rPr>
          <w:rFonts w:ascii="Arial" w:eastAsia="Times New Roman" w:hAnsi="Arial" w:cs="Arial"/>
          <w:color w:val="333333"/>
          <w:lang w:eastAsia="cs-CZ"/>
        </w:rPr>
        <w:t xml:space="preserve"> budově </w:t>
      </w:r>
      <w:r w:rsidR="00EA60A1">
        <w:rPr>
          <w:rFonts w:ascii="Arial" w:eastAsia="Times New Roman" w:hAnsi="Arial" w:cs="Arial"/>
          <w:color w:val="333333"/>
          <w:lang w:eastAsia="cs-CZ"/>
        </w:rPr>
        <w:t>obecního úřadu</w:t>
      </w:r>
    </w:p>
    <w:p w14:paraId="7376604A" w14:textId="63245939" w:rsidR="008F0A65" w:rsidRDefault="008F0A65" w:rsidP="008F0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S kým: </w:t>
      </w:r>
      <w:r w:rsidR="00EA60A1">
        <w:rPr>
          <w:rFonts w:ascii="Arial" w:eastAsia="Times New Roman" w:hAnsi="Arial" w:cs="Arial"/>
          <w:color w:val="333333"/>
          <w:lang w:eastAsia="cs-CZ"/>
        </w:rPr>
        <w:t>starosta</w:t>
      </w:r>
      <w:r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EA60A1">
        <w:rPr>
          <w:rFonts w:ascii="Arial" w:eastAsia="Times New Roman" w:hAnsi="Arial" w:cs="Arial"/>
          <w:color w:val="333333"/>
          <w:lang w:eastAsia="cs-CZ"/>
        </w:rPr>
        <w:t>(podatelna – pouze převzetí žádosti)</w:t>
      </w:r>
    </w:p>
    <w:p w14:paraId="1F58E1E2" w14:textId="65CF3EF4" w:rsidR="00C73495" w:rsidRPr="008F0A65" w:rsidRDefault="008F0A65" w:rsidP="008F0A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Kdy:</w:t>
      </w:r>
      <w:r w:rsidR="00C73495" w:rsidRPr="008F0A65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EA60A1">
        <w:rPr>
          <w:rFonts w:ascii="Arial" w:eastAsia="Times New Roman" w:hAnsi="Arial" w:cs="Arial"/>
          <w:color w:val="333333"/>
          <w:lang w:eastAsia="cs-CZ"/>
        </w:rPr>
        <w:t xml:space="preserve">podatelna otevřena dle úředních hodin na webu obce; starosta </w:t>
      </w:r>
      <w:r w:rsidR="00C73495" w:rsidRPr="008F0A65">
        <w:rPr>
          <w:rFonts w:ascii="Arial" w:eastAsia="Times New Roman" w:hAnsi="Arial" w:cs="Arial"/>
          <w:color w:val="333333"/>
          <w:lang w:eastAsia="cs-CZ"/>
        </w:rPr>
        <w:t xml:space="preserve">po </w:t>
      </w:r>
      <w:r>
        <w:rPr>
          <w:rFonts w:ascii="Arial" w:eastAsia="Times New Roman" w:hAnsi="Arial" w:cs="Arial"/>
          <w:color w:val="333333"/>
          <w:lang w:eastAsia="cs-CZ"/>
        </w:rPr>
        <w:t xml:space="preserve">předchozí </w:t>
      </w:r>
      <w:r w:rsidR="00C73495" w:rsidRPr="008F0A65">
        <w:rPr>
          <w:rFonts w:ascii="Arial" w:eastAsia="Times New Roman" w:hAnsi="Arial" w:cs="Arial"/>
          <w:color w:val="333333"/>
          <w:lang w:eastAsia="cs-CZ"/>
        </w:rPr>
        <w:t xml:space="preserve">domluvě </w:t>
      </w:r>
    </w:p>
    <w:p w14:paraId="2FDE5D44" w14:textId="77777777" w:rsidR="00C73495" w:rsidRPr="003461CA" w:rsidRDefault="00C73495" w:rsidP="003461CA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3461CA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doklady je nutné mít s sebou</w:t>
      </w:r>
    </w:p>
    <w:p w14:paraId="00ACBC18" w14:textId="4C49E785" w:rsidR="00C73495" w:rsidRPr="003461CA" w:rsidRDefault="005B45A7" w:rsidP="003461C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Vyplněnou žádost, </w:t>
      </w:r>
      <w:r w:rsidR="00493070">
        <w:rPr>
          <w:rFonts w:ascii="Arial" w:eastAsia="Times New Roman" w:hAnsi="Arial" w:cs="Arial"/>
          <w:color w:val="333333"/>
          <w:lang w:eastAsia="cs-CZ"/>
        </w:rPr>
        <w:t>projektov</w:t>
      </w:r>
      <w:r w:rsidR="00DA6701">
        <w:rPr>
          <w:rFonts w:ascii="Arial" w:eastAsia="Times New Roman" w:hAnsi="Arial" w:cs="Arial"/>
          <w:color w:val="333333"/>
          <w:lang w:eastAsia="cs-CZ"/>
        </w:rPr>
        <w:t>ou</w:t>
      </w:r>
      <w:r w:rsidR="00493070">
        <w:rPr>
          <w:rFonts w:ascii="Arial" w:eastAsia="Times New Roman" w:hAnsi="Arial" w:cs="Arial"/>
          <w:color w:val="333333"/>
          <w:lang w:eastAsia="cs-CZ"/>
        </w:rPr>
        <w:t xml:space="preserve"> dokumentac</w:t>
      </w:r>
      <w:r w:rsidR="00DA6701">
        <w:rPr>
          <w:rFonts w:ascii="Arial" w:eastAsia="Times New Roman" w:hAnsi="Arial" w:cs="Arial"/>
          <w:color w:val="333333"/>
          <w:lang w:eastAsia="cs-CZ"/>
        </w:rPr>
        <w:t>i</w:t>
      </w:r>
      <w:r w:rsidR="00F8546F">
        <w:rPr>
          <w:rFonts w:ascii="Arial" w:eastAsia="Times New Roman" w:hAnsi="Arial" w:cs="Arial"/>
          <w:color w:val="333333"/>
          <w:lang w:eastAsia="cs-CZ"/>
        </w:rPr>
        <w:t xml:space="preserve"> nebo v jednoduchých případech</w:t>
      </w:r>
      <w:r w:rsidR="00DA6701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493070">
        <w:rPr>
          <w:rFonts w:ascii="Arial" w:eastAsia="Times New Roman" w:hAnsi="Arial" w:cs="Arial"/>
          <w:color w:val="333333"/>
          <w:lang w:eastAsia="cs-CZ"/>
        </w:rPr>
        <w:t>situační výkres</w:t>
      </w:r>
      <w:r w:rsidR="00F8546F">
        <w:rPr>
          <w:rFonts w:ascii="Arial" w:eastAsia="Times New Roman" w:hAnsi="Arial" w:cs="Arial"/>
          <w:color w:val="333333"/>
          <w:lang w:eastAsia="cs-CZ"/>
        </w:rPr>
        <w:t xml:space="preserve"> se</w:t>
      </w:r>
      <w:r w:rsidR="00493070">
        <w:rPr>
          <w:rFonts w:ascii="Arial" w:eastAsia="Times New Roman" w:hAnsi="Arial" w:cs="Arial"/>
          <w:color w:val="333333"/>
          <w:lang w:eastAsia="cs-CZ"/>
        </w:rPr>
        <w:t xml:space="preserve"> zakreslením místa požadovaného připojení, </w:t>
      </w:r>
      <w:r w:rsidR="00F8546F">
        <w:rPr>
          <w:rFonts w:ascii="Arial" w:eastAsia="Times New Roman" w:hAnsi="Arial" w:cs="Arial"/>
          <w:color w:val="333333"/>
          <w:lang w:eastAsia="cs-CZ"/>
        </w:rPr>
        <w:t xml:space="preserve">v případě potřeby výkres se zakreslením rozhledových poměrů v místě připojení na komunikaci, </w:t>
      </w:r>
      <w:r w:rsidR="00493070">
        <w:rPr>
          <w:rFonts w:ascii="Arial" w:eastAsia="Times New Roman" w:hAnsi="Arial" w:cs="Arial"/>
          <w:color w:val="333333"/>
          <w:lang w:eastAsia="cs-CZ"/>
        </w:rPr>
        <w:t xml:space="preserve">písemný </w:t>
      </w:r>
      <w:r>
        <w:rPr>
          <w:rFonts w:ascii="Arial" w:eastAsia="Times New Roman" w:hAnsi="Arial" w:cs="Arial"/>
          <w:color w:val="333333"/>
          <w:lang w:eastAsia="cs-CZ"/>
        </w:rPr>
        <w:t>souhlas vlastníka</w:t>
      </w:r>
      <w:r w:rsidR="00493070">
        <w:rPr>
          <w:rFonts w:ascii="Arial" w:eastAsia="Times New Roman" w:hAnsi="Arial" w:cs="Arial"/>
          <w:color w:val="333333"/>
          <w:lang w:eastAsia="cs-CZ"/>
        </w:rPr>
        <w:t>/správce</w:t>
      </w:r>
      <w:r>
        <w:rPr>
          <w:rFonts w:ascii="Arial" w:eastAsia="Times New Roman" w:hAnsi="Arial" w:cs="Arial"/>
          <w:color w:val="333333"/>
          <w:lang w:eastAsia="cs-CZ"/>
        </w:rPr>
        <w:t xml:space="preserve"> pozemní komunikace</w:t>
      </w:r>
      <w:r w:rsidR="00493070">
        <w:rPr>
          <w:rFonts w:ascii="Arial" w:eastAsia="Times New Roman" w:hAnsi="Arial" w:cs="Arial"/>
          <w:color w:val="333333"/>
          <w:lang w:eastAsia="cs-CZ"/>
        </w:rPr>
        <w:t xml:space="preserve"> (</w:t>
      </w:r>
      <w:r w:rsidR="00EA60A1">
        <w:rPr>
          <w:rFonts w:ascii="Arial" w:eastAsia="Times New Roman" w:hAnsi="Arial" w:cs="Arial"/>
          <w:color w:val="333333"/>
          <w:lang w:eastAsia="cs-CZ"/>
        </w:rPr>
        <w:t>obec Pertoltice pod Ralskem</w:t>
      </w:r>
      <w:r w:rsidR="00493070">
        <w:rPr>
          <w:rFonts w:ascii="Arial" w:eastAsia="Times New Roman" w:hAnsi="Arial" w:cs="Arial"/>
          <w:color w:val="333333"/>
          <w:lang w:eastAsia="cs-CZ"/>
        </w:rPr>
        <w:t>)</w:t>
      </w:r>
      <w:r>
        <w:rPr>
          <w:rFonts w:ascii="Arial" w:eastAsia="Times New Roman" w:hAnsi="Arial" w:cs="Arial"/>
          <w:color w:val="333333"/>
          <w:lang w:eastAsia="cs-CZ"/>
        </w:rPr>
        <w:t>,</w:t>
      </w:r>
      <w:r w:rsidR="00F8546F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493070">
        <w:rPr>
          <w:rFonts w:ascii="Arial" w:eastAsia="Times New Roman" w:hAnsi="Arial" w:cs="Arial"/>
          <w:color w:val="333333"/>
          <w:lang w:eastAsia="cs-CZ"/>
        </w:rPr>
        <w:t>v případě zastupování žadatele plnou moc</w:t>
      </w:r>
      <w:r w:rsidR="005D3569">
        <w:rPr>
          <w:rFonts w:ascii="Arial" w:eastAsia="Times New Roman" w:hAnsi="Arial" w:cs="Arial"/>
          <w:color w:val="333333"/>
          <w:lang w:eastAsia="cs-CZ"/>
        </w:rPr>
        <w:t xml:space="preserve">. </w:t>
      </w:r>
    </w:p>
    <w:p w14:paraId="7DB895A5" w14:textId="77777777" w:rsidR="00C73495" w:rsidRPr="00CD5AFE" w:rsidRDefault="00C73495" w:rsidP="00CD5AFE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D5A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potřebné formuláře a kde jsou k dispozici</w:t>
      </w:r>
    </w:p>
    <w:p w14:paraId="2D51CC3C" w14:textId="7ECB5EB7" w:rsidR="00CD5AFE" w:rsidRDefault="00CD5AFE" w:rsidP="00CD5AF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>Formulář</w:t>
      </w:r>
      <w:r>
        <w:rPr>
          <w:rFonts w:ascii="Arial" w:eastAsia="Times New Roman" w:hAnsi="Arial" w:cs="Arial"/>
          <w:color w:val="333333"/>
          <w:lang w:eastAsia="cs-CZ"/>
        </w:rPr>
        <w:t xml:space="preserve"> „Žádost o povolení</w:t>
      </w:r>
      <w:r w:rsidR="003D5867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DA6701">
        <w:rPr>
          <w:rFonts w:ascii="Arial" w:eastAsia="Times New Roman" w:hAnsi="Arial" w:cs="Arial"/>
          <w:color w:val="333333"/>
          <w:lang w:eastAsia="cs-CZ"/>
        </w:rPr>
        <w:t>připojení sousední nemovitosti k pozemní</w:t>
      </w:r>
      <w:r w:rsidR="003D5867">
        <w:rPr>
          <w:rFonts w:ascii="Arial" w:eastAsia="Times New Roman" w:hAnsi="Arial" w:cs="Arial"/>
          <w:color w:val="333333"/>
          <w:lang w:eastAsia="cs-CZ"/>
        </w:rPr>
        <w:t xml:space="preserve"> komunikac</w:t>
      </w:r>
      <w:r w:rsidR="009849B5">
        <w:rPr>
          <w:rFonts w:ascii="Arial" w:eastAsia="Times New Roman" w:hAnsi="Arial" w:cs="Arial"/>
          <w:color w:val="333333"/>
          <w:lang w:eastAsia="cs-CZ"/>
        </w:rPr>
        <w:t>i</w:t>
      </w:r>
      <w:r>
        <w:rPr>
          <w:rFonts w:ascii="Arial" w:eastAsia="Times New Roman" w:hAnsi="Arial" w:cs="Arial"/>
          <w:color w:val="333333"/>
          <w:lang w:eastAsia="cs-CZ"/>
        </w:rPr>
        <w:t xml:space="preserve">“ </w:t>
      </w:r>
      <w:r w:rsidRPr="00F46B77">
        <w:rPr>
          <w:rFonts w:ascii="Arial" w:eastAsia="Times New Roman" w:hAnsi="Arial" w:cs="Arial"/>
          <w:color w:val="333333"/>
          <w:lang w:eastAsia="cs-CZ"/>
        </w:rPr>
        <w:t>j</w:t>
      </w:r>
      <w:r>
        <w:rPr>
          <w:rFonts w:ascii="Arial" w:eastAsia="Times New Roman" w:hAnsi="Arial" w:cs="Arial"/>
          <w:color w:val="333333"/>
          <w:lang w:eastAsia="cs-CZ"/>
        </w:rPr>
        <w:t>e</w:t>
      </w:r>
      <w:r w:rsidRPr="00F46B77">
        <w:rPr>
          <w:rFonts w:ascii="Arial" w:eastAsia="Times New Roman" w:hAnsi="Arial" w:cs="Arial"/>
          <w:color w:val="333333"/>
          <w:lang w:eastAsia="cs-CZ"/>
        </w:rPr>
        <w:t xml:space="preserve"> k dispozici na </w:t>
      </w:r>
      <w:r w:rsidR="00EA60A1">
        <w:rPr>
          <w:rFonts w:ascii="Arial" w:eastAsia="Times New Roman" w:hAnsi="Arial" w:cs="Arial"/>
          <w:color w:val="333333"/>
          <w:lang w:eastAsia="cs-CZ"/>
        </w:rPr>
        <w:t xml:space="preserve">Obecním úřadě </w:t>
      </w:r>
      <w:r w:rsidRPr="00F46B77">
        <w:rPr>
          <w:rFonts w:ascii="Arial" w:eastAsia="Times New Roman" w:hAnsi="Arial" w:cs="Arial"/>
          <w:color w:val="333333"/>
          <w:lang w:eastAsia="cs-CZ"/>
        </w:rPr>
        <w:t>nebo v elektronické podobě</w:t>
      </w:r>
      <w:r>
        <w:rPr>
          <w:rFonts w:ascii="Arial" w:eastAsia="Times New Roman" w:hAnsi="Arial" w:cs="Arial"/>
          <w:color w:val="333333"/>
          <w:lang w:eastAsia="cs-CZ"/>
        </w:rPr>
        <w:t xml:space="preserve"> zde</w:t>
      </w:r>
      <w:r w:rsidRPr="00F46B77">
        <w:rPr>
          <w:rFonts w:ascii="Arial" w:eastAsia="Times New Roman" w:hAnsi="Arial" w:cs="Arial"/>
          <w:color w:val="333333"/>
          <w:lang w:eastAsia="cs-CZ"/>
        </w:rPr>
        <w:t>.</w:t>
      </w:r>
    </w:p>
    <w:p w14:paraId="3614F164" w14:textId="77777777" w:rsidR="00C73495" w:rsidRPr="00CD5AFE" w:rsidRDefault="00C73495" w:rsidP="00CD5AFE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D5A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poplatky a jak je lze uhradit</w:t>
      </w:r>
    </w:p>
    <w:p w14:paraId="5C7D49C4" w14:textId="7E5D057C" w:rsidR="00C73495" w:rsidRPr="00116E1D" w:rsidRDefault="00C73495" w:rsidP="00CD5AFE">
      <w:pPr>
        <w:shd w:val="clear" w:color="auto" w:fill="FFFFFF"/>
        <w:spacing w:line="240" w:lineRule="auto"/>
        <w:jc w:val="both"/>
        <w:rPr>
          <w:rStyle w:val="Odkazjemn"/>
        </w:rPr>
      </w:pPr>
      <w:r w:rsidRPr="00CD5AFE">
        <w:rPr>
          <w:rFonts w:ascii="Arial" w:eastAsia="Times New Roman" w:hAnsi="Arial" w:cs="Arial"/>
          <w:color w:val="333333"/>
          <w:lang w:eastAsia="cs-CZ"/>
        </w:rPr>
        <w:t xml:space="preserve">Správní poplatek je stanoven dle položky </w:t>
      </w:r>
      <w:r w:rsidR="00D74764">
        <w:rPr>
          <w:rFonts w:ascii="Arial" w:eastAsia="Times New Roman" w:hAnsi="Arial" w:cs="Arial"/>
          <w:color w:val="333333"/>
          <w:lang w:eastAsia="cs-CZ"/>
        </w:rPr>
        <w:t>36</w:t>
      </w:r>
      <w:r w:rsidRPr="00CD5AFE">
        <w:rPr>
          <w:rFonts w:ascii="Arial" w:eastAsia="Times New Roman" w:hAnsi="Arial" w:cs="Arial"/>
          <w:color w:val="333333"/>
          <w:lang w:eastAsia="cs-CZ"/>
        </w:rPr>
        <w:t> </w:t>
      </w:r>
      <w:r w:rsidR="00D74764">
        <w:rPr>
          <w:rFonts w:ascii="Arial" w:eastAsia="Times New Roman" w:hAnsi="Arial" w:cs="Arial"/>
          <w:color w:val="333333"/>
          <w:lang w:eastAsia="cs-CZ"/>
        </w:rPr>
        <w:t>písm. c)</w:t>
      </w:r>
      <w:r w:rsidRPr="00CD5AFE">
        <w:rPr>
          <w:rFonts w:ascii="Arial" w:eastAsia="Times New Roman" w:hAnsi="Arial" w:cs="Arial"/>
          <w:color w:val="333333"/>
          <w:lang w:eastAsia="cs-CZ"/>
        </w:rPr>
        <w:t> sazebníku správních poplatků</w:t>
      </w:r>
      <w:r w:rsidR="00CD5AFE">
        <w:rPr>
          <w:rFonts w:ascii="Arial" w:eastAsia="Times New Roman" w:hAnsi="Arial" w:cs="Arial"/>
          <w:color w:val="333333"/>
          <w:lang w:eastAsia="cs-CZ"/>
        </w:rPr>
        <w:t>, který je přílohou</w:t>
      </w:r>
      <w:r w:rsidRPr="00CD5AFE">
        <w:rPr>
          <w:rFonts w:ascii="Arial" w:eastAsia="Times New Roman" w:hAnsi="Arial" w:cs="Arial"/>
          <w:color w:val="333333"/>
          <w:lang w:eastAsia="cs-CZ"/>
        </w:rPr>
        <w:t xml:space="preserve"> zákona č. 634/2004, o </w:t>
      </w:r>
      <w:r w:rsidR="00CD5AFE">
        <w:rPr>
          <w:rFonts w:ascii="Arial" w:eastAsia="Times New Roman" w:hAnsi="Arial" w:cs="Arial"/>
          <w:color w:val="333333"/>
          <w:lang w:eastAsia="cs-CZ"/>
        </w:rPr>
        <w:t xml:space="preserve">správních poplatcích. </w:t>
      </w:r>
      <w:r w:rsidR="00116E1D">
        <w:rPr>
          <w:rFonts w:ascii="Arial" w:eastAsia="Times New Roman" w:hAnsi="Arial" w:cs="Arial"/>
          <w:color w:val="333333"/>
          <w:lang w:eastAsia="cs-CZ"/>
        </w:rPr>
        <w:t>Žadatel</w:t>
      </w:r>
      <w:r w:rsidRPr="00CD5AFE">
        <w:rPr>
          <w:rFonts w:ascii="Arial" w:eastAsia="Times New Roman" w:hAnsi="Arial" w:cs="Arial"/>
          <w:color w:val="333333"/>
          <w:lang w:eastAsia="cs-CZ"/>
        </w:rPr>
        <w:t xml:space="preserve"> bude </w:t>
      </w:r>
      <w:r w:rsidR="00CD5AFE">
        <w:rPr>
          <w:rFonts w:ascii="Arial" w:eastAsia="Times New Roman" w:hAnsi="Arial" w:cs="Arial"/>
          <w:color w:val="333333"/>
          <w:lang w:eastAsia="cs-CZ"/>
        </w:rPr>
        <w:t>k </w:t>
      </w:r>
      <w:r w:rsidRPr="00CD5AFE">
        <w:rPr>
          <w:rFonts w:ascii="Arial" w:eastAsia="Times New Roman" w:hAnsi="Arial" w:cs="Arial"/>
          <w:color w:val="333333"/>
          <w:lang w:eastAsia="cs-CZ"/>
        </w:rPr>
        <w:t>zaplacení</w:t>
      </w:r>
      <w:r w:rsidR="00CD5AFE">
        <w:rPr>
          <w:rFonts w:ascii="Arial" w:eastAsia="Times New Roman" w:hAnsi="Arial" w:cs="Arial"/>
          <w:color w:val="333333"/>
          <w:lang w:eastAsia="cs-CZ"/>
        </w:rPr>
        <w:t xml:space="preserve"> vyzván</w:t>
      </w:r>
      <w:r w:rsidRPr="00CD5AFE">
        <w:rPr>
          <w:rFonts w:ascii="Arial" w:eastAsia="Times New Roman" w:hAnsi="Arial" w:cs="Arial"/>
          <w:color w:val="333333"/>
          <w:lang w:eastAsia="cs-CZ"/>
        </w:rPr>
        <w:t>.</w:t>
      </w:r>
      <w:r w:rsidR="00116E1D">
        <w:rPr>
          <w:rFonts w:ascii="Arial" w:eastAsia="Times New Roman" w:hAnsi="Arial" w:cs="Arial"/>
          <w:color w:val="333333"/>
          <w:lang w:eastAsia="cs-CZ"/>
        </w:rPr>
        <w:t xml:space="preserve"> Poplatek lze uhradit převodem na bankovní účet </w:t>
      </w:r>
      <w:r w:rsidR="00EA60A1">
        <w:rPr>
          <w:rFonts w:ascii="Arial" w:eastAsia="Times New Roman" w:hAnsi="Arial" w:cs="Arial"/>
          <w:color w:val="333333"/>
          <w:lang w:eastAsia="cs-CZ"/>
        </w:rPr>
        <w:t>obce</w:t>
      </w:r>
      <w:r w:rsidR="00116E1D">
        <w:rPr>
          <w:rFonts w:ascii="Arial" w:eastAsia="Times New Roman" w:hAnsi="Arial" w:cs="Arial"/>
          <w:color w:val="333333"/>
          <w:lang w:eastAsia="cs-CZ"/>
        </w:rPr>
        <w:t xml:space="preserve"> u správního orgánu nebo v hotovosti na pokladně </w:t>
      </w:r>
      <w:r w:rsidR="00EA60A1">
        <w:rPr>
          <w:rFonts w:ascii="Arial" w:eastAsia="Times New Roman" w:hAnsi="Arial" w:cs="Arial"/>
          <w:color w:val="333333"/>
          <w:lang w:eastAsia="cs-CZ"/>
        </w:rPr>
        <w:t>OÚ Pertoltice pod Ralskem</w:t>
      </w:r>
      <w:r w:rsidR="00116E1D">
        <w:rPr>
          <w:rFonts w:ascii="Arial" w:eastAsia="Times New Roman" w:hAnsi="Arial" w:cs="Arial"/>
          <w:color w:val="333333"/>
          <w:lang w:eastAsia="cs-CZ"/>
        </w:rPr>
        <w:t>.</w:t>
      </w:r>
    </w:p>
    <w:p w14:paraId="4D83C622" w14:textId="77777777" w:rsidR="00C73495" w:rsidRPr="008E18C9" w:rsidRDefault="00C73495" w:rsidP="008E18C9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18C9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lhůty pro vyřízení</w:t>
      </w:r>
    </w:p>
    <w:p w14:paraId="5354EFB3" w14:textId="77777777" w:rsidR="00C73495" w:rsidRPr="00C73495" w:rsidRDefault="00F14F1C" w:rsidP="008E18C9">
      <w:pPr>
        <w:shd w:val="clear" w:color="auto" w:fill="FFFFFF"/>
        <w:spacing w:after="150" w:line="240" w:lineRule="auto"/>
        <w:jc w:val="both"/>
        <w:rPr>
          <w:rFonts w:ascii="OpenSansWeb" w:eastAsia="Times New Roman" w:hAnsi="OpenSansWeb" w:cs="Times New Roman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lastRenderedPageBreak/>
        <w:t xml:space="preserve">Správní orgán rozhodne ve věci do 30 dnů od zahájení řízení a ve zvlášť složitých případech rozhodne do 60 dnů. </w:t>
      </w:r>
      <w:r w:rsidR="00C73495" w:rsidRPr="008E18C9">
        <w:rPr>
          <w:rFonts w:ascii="Arial" w:eastAsia="Times New Roman" w:hAnsi="Arial" w:cs="Arial"/>
          <w:color w:val="333333"/>
          <w:lang w:eastAsia="cs-CZ"/>
        </w:rPr>
        <w:t>V případě neúplného podání a přerušení řízení lhůty pro vyřízení neběží.</w:t>
      </w:r>
    </w:p>
    <w:p w14:paraId="7C7C8EB3" w14:textId="77777777" w:rsidR="00C73495" w:rsidRPr="00F77ED2" w:rsidRDefault="00C73495" w:rsidP="00F77ED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77ED2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Kteří jsou další účastníci (dotčení) řešení životní situace</w:t>
      </w:r>
    </w:p>
    <w:p w14:paraId="517B5FB7" w14:textId="77777777" w:rsidR="00C73495" w:rsidRPr="00F77ED2" w:rsidRDefault="00F14F1C" w:rsidP="00F77ED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Vlastník pozemní komunikace</w:t>
      </w:r>
      <w:r w:rsidR="00C73495" w:rsidRPr="00F77ED2">
        <w:rPr>
          <w:rFonts w:ascii="Arial" w:eastAsia="Times New Roman" w:hAnsi="Arial" w:cs="Arial"/>
          <w:color w:val="333333"/>
          <w:lang w:eastAsia="cs-CZ"/>
        </w:rPr>
        <w:t>.</w:t>
      </w:r>
    </w:p>
    <w:p w14:paraId="0513BE89" w14:textId="77777777" w:rsidR="00C73495" w:rsidRPr="00F77ED2" w:rsidRDefault="00C73495" w:rsidP="00F77ED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77ED2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další činnosti jsou po žadateli požadovány</w:t>
      </w:r>
    </w:p>
    <w:p w14:paraId="61813315" w14:textId="77777777" w:rsidR="00C73495" w:rsidRPr="00F77ED2" w:rsidRDefault="00C73495" w:rsidP="00F77ED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77ED2">
        <w:rPr>
          <w:rFonts w:ascii="Arial" w:eastAsia="Times New Roman" w:hAnsi="Arial" w:cs="Arial"/>
          <w:color w:val="333333"/>
          <w:lang w:eastAsia="cs-CZ"/>
        </w:rPr>
        <w:t xml:space="preserve">Žadatel může být </w:t>
      </w:r>
      <w:r w:rsidR="00F14F1C">
        <w:rPr>
          <w:rFonts w:ascii="Arial" w:eastAsia="Times New Roman" w:hAnsi="Arial" w:cs="Arial"/>
          <w:color w:val="333333"/>
          <w:lang w:eastAsia="cs-CZ"/>
        </w:rPr>
        <w:t xml:space="preserve">silničním správním </w:t>
      </w:r>
      <w:r w:rsidRPr="00F77ED2">
        <w:rPr>
          <w:rFonts w:ascii="Arial" w:eastAsia="Times New Roman" w:hAnsi="Arial" w:cs="Arial"/>
          <w:color w:val="333333"/>
          <w:lang w:eastAsia="cs-CZ"/>
        </w:rPr>
        <w:t>úřadem</w:t>
      </w:r>
      <w:r w:rsidR="00840611">
        <w:rPr>
          <w:rFonts w:ascii="Arial" w:eastAsia="Times New Roman" w:hAnsi="Arial" w:cs="Arial"/>
          <w:color w:val="333333"/>
          <w:lang w:eastAsia="cs-CZ"/>
        </w:rPr>
        <w:t xml:space="preserve"> vyzván</w:t>
      </w:r>
      <w:r w:rsidRPr="00F77ED2">
        <w:rPr>
          <w:rFonts w:ascii="Arial" w:eastAsia="Times New Roman" w:hAnsi="Arial" w:cs="Arial"/>
          <w:color w:val="333333"/>
          <w:lang w:eastAsia="cs-CZ"/>
        </w:rPr>
        <w:t xml:space="preserve"> k doplnění žádosti</w:t>
      </w:r>
      <w:r w:rsidR="00840611">
        <w:rPr>
          <w:rFonts w:ascii="Arial" w:eastAsia="Times New Roman" w:hAnsi="Arial" w:cs="Arial"/>
          <w:color w:val="333333"/>
          <w:lang w:eastAsia="cs-CZ"/>
        </w:rPr>
        <w:t>,</w:t>
      </w:r>
      <w:r w:rsidR="00F14F1C">
        <w:rPr>
          <w:rFonts w:ascii="Arial" w:eastAsia="Times New Roman" w:hAnsi="Arial" w:cs="Arial"/>
          <w:color w:val="333333"/>
          <w:lang w:eastAsia="cs-CZ"/>
        </w:rPr>
        <w:t xml:space="preserve"> pokud je neúplná</w:t>
      </w:r>
      <w:r w:rsidRPr="00F77ED2">
        <w:rPr>
          <w:rFonts w:ascii="Arial" w:eastAsia="Times New Roman" w:hAnsi="Arial" w:cs="Arial"/>
          <w:color w:val="333333"/>
          <w:lang w:eastAsia="cs-CZ"/>
        </w:rPr>
        <w:t>.</w:t>
      </w:r>
    </w:p>
    <w:p w14:paraId="34919801" w14:textId="77777777" w:rsidR="00C73495" w:rsidRPr="00F77ED2" w:rsidRDefault="00C73495" w:rsidP="00F77ED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77ED2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Elektronická služba, kterou lze využít</w:t>
      </w:r>
    </w:p>
    <w:p w14:paraId="50811D01" w14:textId="77777777" w:rsidR="00C73495" w:rsidRPr="00F77ED2" w:rsidRDefault="00F77ED2" w:rsidP="00F77ED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Žádost o </w:t>
      </w:r>
      <w:r w:rsidR="00D17E48">
        <w:rPr>
          <w:rFonts w:ascii="Arial" w:eastAsia="Times New Roman" w:hAnsi="Arial" w:cs="Arial"/>
          <w:color w:val="333333"/>
          <w:lang w:eastAsia="cs-CZ"/>
        </w:rPr>
        <w:t>povo</w:t>
      </w:r>
      <w:r>
        <w:rPr>
          <w:rFonts w:ascii="Arial" w:eastAsia="Times New Roman" w:hAnsi="Arial" w:cs="Arial"/>
          <w:color w:val="333333"/>
          <w:lang w:eastAsia="cs-CZ"/>
        </w:rPr>
        <w:t xml:space="preserve">lení </w:t>
      </w:r>
      <w:r w:rsidR="00D17E48">
        <w:rPr>
          <w:rFonts w:ascii="Arial" w:eastAsia="Times New Roman" w:hAnsi="Arial" w:cs="Arial"/>
          <w:color w:val="333333"/>
          <w:lang w:eastAsia="cs-CZ"/>
        </w:rPr>
        <w:t>ke zvláštnímu užívání</w:t>
      </w:r>
      <w:r w:rsidR="00C73495" w:rsidRPr="00F77ED2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D17E48">
        <w:rPr>
          <w:rFonts w:ascii="Arial" w:eastAsia="Times New Roman" w:hAnsi="Arial" w:cs="Arial"/>
          <w:color w:val="333333"/>
          <w:lang w:eastAsia="cs-CZ"/>
        </w:rPr>
        <w:t>je možné</w:t>
      </w:r>
      <w:r w:rsidR="00C73495" w:rsidRPr="00F77ED2">
        <w:rPr>
          <w:rFonts w:ascii="Arial" w:eastAsia="Times New Roman" w:hAnsi="Arial" w:cs="Arial"/>
          <w:color w:val="333333"/>
          <w:lang w:eastAsia="cs-CZ"/>
        </w:rPr>
        <w:t xml:space="preserve"> podat elektronickou poštou se zaručeným elektronickým podpisem.</w:t>
      </w:r>
    </w:p>
    <w:p w14:paraId="04428383" w14:textId="77777777" w:rsidR="00C73495" w:rsidRPr="00CD0BAC" w:rsidRDefault="00C73495" w:rsidP="00CD0BAC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D0BAC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Podle kterého právního předpisu se postupuje</w:t>
      </w:r>
    </w:p>
    <w:p w14:paraId="06BBEB65" w14:textId="77777777" w:rsidR="00C73495" w:rsidRPr="00CD0BAC" w:rsidRDefault="00C73495" w:rsidP="00CD0BA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CD0BAC">
        <w:rPr>
          <w:rFonts w:ascii="Arial" w:eastAsia="Times New Roman" w:hAnsi="Arial" w:cs="Arial"/>
          <w:color w:val="333333"/>
          <w:lang w:eastAsia="cs-CZ"/>
        </w:rPr>
        <w:t>Zákon č. 13/</w:t>
      </w:r>
      <w:r w:rsidR="00D17E48">
        <w:rPr>
          <w:rFonts w:ascii="Arial" w:eastAsia="Times New Roman" w:hAnsi="Arial" w:cs="Arial"/>
          <w:color w:val="333333"/>
          <w:lang w:eastAsia="cs-CZ"/>
        </w:rPr>
        <w:t>1997</w:t>
      </w:r>
      <w:r w:rsidRPr="00CD0BAC">
        <w:rPr>
          <w:rFonts w:ascii="Arial" w:eastAsia="Times New Roman" w:hAnsi="Arial" w:cs="Arial"/>
          <w:color w:val="333333"/>
          <w:lang w:eastAsia="cs-CZ"/>
        </w:rPr>
        <w:t xml:space="preserve"> Sb., o </w:t>
      </w:r>
      <w:r w:rsidR="00D17E48">
        <w:rPr>
          <w:rFonts w:ascii="Arial" w:eastAsia="Times New Roman" w:hAnsi="Arial" w:cs="Arial"/>
          <w:color w:val="333333"/>
          <w:lang w:eastAsia="cs-CZ"/>
        </w:rPr>
        <w:t xml:space="preserve">pozemních </w:t>
      </w:r>
      <w:r w:rsidR="00DD79EE">
        <w:rPr>
          <w:rFonts w:ascii="Arial" w:eastAsia="Times New Roman" w:hAnsi="Arial" w:cs="Arial"/>
          <w:color w:val="333333"/>
          <w:lang w:eastAsia="cs-CZ"/>
        </w:rPr>
        <w:t>komunikacích</w:t>
      </w:r>
      <w:r w:rsidR="00CD0BAC"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  <w:r w:rsidRPr="00CD0BAC">
        <w:rPr>
          <w:rFonts w:ascii="Arial" w:eastAsia="Times New Roman" w:hAnsi="Arial" w:cs="Arial"/>
          <w:color w:val="333333"/>
          <w:lang w:eastAsia="cs-CZ"/>
        </w:rPr>
        <w:t xml:space="preserve">, </w:t>
      </w:r>
      <w:r w:rsidR="00CD0BAC">
        <w:rPr>
          <w:rFonts w:ascii="Arial" w:eastAsia="Times New Roman" w:hAnsi="Arial" w:cs="Arial"/>
          <w:color w:val="333333"/>
          <w:lang w:eastAsia="cs-CZ"/>
        </w:rPr>
        <w:t xml:space="preserve">a </w:t>
      </w:r>
      <w:r w:rsidRPr="00CD0BAC">
        <w:rPr>
          <w:rFonts w:ascii="Arial" w:eastAsia="Times New Roman" w:hAnsi="Arial" w:cs="Arial"/>
          <w:color w:val="333333"/>
          <w:lang w:eastAsia="cs-CZ"/>
        </w:rPr>
        <w:t>zákon č. 500/2004 Sb., správní řád</w:t>
      </w:r>
      <w:r w:rsidR="00CD0BAC">
        <w:rPr>
          <w:rFonts w:ascii="Arial" w:eastAsia="Times New Roman" w:hAnsi="Arial" w:cs="Arial"/>
          <w:color w:val="333333"/>
          <w:lang w:eastAsia="cs-CZ"/>
        </w:rPr>
        <w:t>, ve znění pozdějších předpisů.</w:t>
      </w:r>
    </w:p>
    <w:p w14:paraId="72423B02" w14:textId="77777777" w:rsidR="00C73495" w:rsidRPr="00215E28" w:rsidRDefault="00C73495" w:rsidP="00215E28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215E28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související předpisy</w:t>
      </w:r>
    </w:p>
    <w:p w14:paraId="71DEBA34" w14:textId="77777777" w:rsidR="008C7E13" w:rsidRPr="00F46B77" w:rsidRDefault="008C7E13" w:rsidP="008C7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>Zejména se jedná o:</w:t>
      </w:r>
    </w:p>
    <w:p w14:paraId="089A4E1C" w14:textId="77777777" w:rsidR="008C7E13" w:rsidRPr="00F46B77" w:rsidRDefault="008C7E13" w:rsidP="008C7E13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 xml:space="preserve">vyhláška č. </w:t>
      </w:r>
      <w:r w:rsidR="00DD79EE">
        <w:rPr>
          <w:rFonts w:ascii="Arial" w:eastAsia="Times New Roman" w:hAnsi="Arial" w:cs="Arial"/>
          <w:color w:val="333333"/>
          <w:lang w:eastAsia="cs-CZ"/>
        </w:rPr>
        <w:t>104</w:t>
      </w:r>
      <w:r w:rsidRPr="00F46B77">
        <w:rPr>
          <w:rFonts w:ascii="Arial" w:eastAsia="Times New Roman" w:hAnsi="Arial" w:cs="Arial"/>
          <w:color w:val="333333"/>
          <w:lang w:eastAsia="cs-CZ"/>
        </w:rPr>
        <w:t>/</w:t>
      </w:r>
      <w:r w:rsidR="00DD79EE">
        <w:rPr>
          <w:rFonts w:ascii="Arial" w:eastAsia="Times New Roman" w:hAnsi="Arial" w:cs="Arial"/>
          <w:color w:val="333333"/>
          <w:lang w:eastAsia="cs-CZ"/>
        </w:rPr>
        <w:t>1997</w:t>
      </w:r>
      <w:r w:rsidRPr="00F46B77">
        <w:rPr>
          <w:rFonts w:ascii="Arial" w:eastAsia="Times New Roman" w:hAnsi="Arial" w:cs="Arial"/>
          <w:color w:val="333333"/>
          <w:lang w:eastAsia="cs-CZ"/>
        </w:rPr>
        <w:t xml:space="preserve"> Sb., </w:t>
      </w:r>
      <w:r w:rsidR="00DD79EE">
        <w:rPr>
          <w:rFonts w:ascii="Arial" w:eastAsia="Times New Roman" w:hAnsi="Arial" w:cs="Arial"/>
          <w:color w:val="333333"/>
          <w:lang w:eastAsia="cs-CZ"/>
        </w:rPr>
        <w:t>kterou se provádí zákon o pozemních komunikacích</w:t>
      </w:r>
      <w:r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</w:p>
    <w:p w14:paraId="22B34D55" w14:textId="77777777" w:rsidR="008C7E13" w:rsidRPr="00F46B77" w:rsidRDefault="008C7E13" w:rsidP="008C7E1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 xml:space="preserve">vyhláška č. </w:t>
      </w:r>
      <w:r w:rsidR="00DD79EE">
        <w:rPr>
          <w:rFonts w:ascii="Arial" w:eastAsia="Times New Roman" w:hAnsi="Arial" w:cs="Arial"/>
          <w:color w:val="333333"/>
          <w:lang w:eastAsia="cs-CZ"/>
        </w:rPr>
        <w:t>361</w:t>
      </w:r>
      <w:r w:rsidRPr="00F46B77">
        <w:rPr>
          <w:rFonts w:ascii="Arial" w:eastAsia="Times New Roman" w:hAnsi="Arial" w:cs="Arial"/>
          <w:color w:val="333333"/>
          <w:lang w:eastAsia="cs-CZ"/>
        </w:rPr>
        <w:t>/200</w:t>
      </w:r>
      <w:r w:rsidR="00DD79EE">
        <w:rPr>
          <w:rFonts w:ascii="Arial" w:eastAsia="Times New Roman" w:hAnsi="Arial" w:cs="Arial"/>
          <w:color w:val="333333"/>
          <w:lang w:eastAsia="cs-CZ"/>
        </w:rPr>
        <w:t>0</w:t>
      </w:r>
      <w:r w:rsidRPr="00F46B77">
        <w:rPr>
          <w:rFonts w:ascii="Arial" w:eastAsia="Times New Roman" w:hAnsi="Arial" w:cs="Arial"/>
          <w:color w:val="333333"/>
          <w:lang w:eastAsia="cs-CZ"/>
        </w:rPr>
        <w:t xml:space="preserve"> Sb., o </w:t>
      </w:r>
      <w:r w:rsidR="00DD79EE">
        <w:rPr>
          <w:rFonts w:ascii="Arial" w:eastAsia="Times New Roman" w:hAnsi="Arial" w:cs="Arial"/>
          <w:color w:val="333333"/>
          <w:lang w:eastAsia="cs-CZ"/>
        </w:rPr>
        <w:t>provozu na pozemních komunikacích</w:t>
      </w:r>
      <w:r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</w:p>
    <w:p w14:paraId="53AA8274" w14:textId="77777777" w:rsidR="008C7E13" w:rsidRPr="00F46B77" w:rsidRDefault="00390840" w:rsidP="008C7E13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OpenSansWeb" w:eastAsia="Times New Roman" w:hAnsi="OpenSansWeb" w:cs="Times New Roman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zákon č. 634/2004 Sb., o správních poplatcích, ve znění pozdějších předpisů</w:t>
      </w:r>
    </w:p>
    <w:p w14:paraId="4F5B8E68" w14:textId="77777777" w:rsidR="00C73495" w:rsidRPr="008C7E13" w:rsidRDefault="00C73495" w:rsidP="008C7E13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C7E13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opravné prostředky a jak se uplatňují</w:t>
      </w:r>
    </w:p>
    <w:p w14:paraId="067305B3" w14:textId="77777777" w:rsidR="00C73495" w:rsidRPr="00ED62D9" w:rsidRDefault="00C73495" w:rsidP="0024165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ED62D9">
        <w:rPr>
          <w:rFonts w:ascii="Arial" w:eastAsia="Times New Roman" w:hAnsi="Arial" w:cs="Arial"/>
          <w:color w:val="333333"/>
          <w:lang w:eastAsia="cs-CZ"/>
        </w:rPr>
        <w:t xml:space="preserve">Proti </w:t>
      </w:r>
      <w:r w:rsidR="00D53234">
        <w:rPr>
          <w:rFonts w:ascii="Arial" w:eastAsia="Times New Roman" w:hAnsi="Arial" w:cs="Arial"/>
          <w:color w:val="333333"/>
          <w:lang w:eastAsia="cs-CZ"/>
        </w:rPr>
        <w:t>rozhodnutí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se lze odvolat do 15 dnů ode dne jeho oznámení ke Krajskému úřadu </w:t>
      </w:r>
      <w:r w:rsidR="00ED62D9">
        <w:rPr>
          <w:rFonts w:ascii="Arial" w:eastAsia="Times New Roman" w:hAnsi="Arial" w:cs="Arial"/>
          <w:color w:val="333333"/>
          <w:lang w:eastAsia="cs-CZ"/>
        </w:rPr>
        <w:t>Libere</w:t>
      </w:r>
      <w:r w:rsidRPr="00ED62D9">
        <w:rPr>
          <w:rFonts w:ascii="Arial" w:eastAsia="Times New Roman" w:hAnsi="Arial" w:cs="Arial"/>
          <w:color w:val="333333"/>
          <w:lang w:eastAsia="cs-CZ"/>
        </w:rPr>
        <w:t>ckého kraje</w:t>
      </w:r>
      <w:r w:rsidR="00ED62D9">
        <w:rPr>
          <w:rFonts w:ascii="Arial" w:eastAsia="Times New Roman" w:hAnsi="Arial" w:cs="Arial"/>
          <w:color w:val="333333"/>
          <w:lang w:eastAsia="cs-CZ"/>
        </w:rPr>
        <w:t>,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odboru </w:t>
      </w:r>
      <w:r w:rsidR="00D53234">
        <w:rPr>
          <w:rFonts w:ascii="Arial" w:eastAsia="Times New Roman" w:hAnsi="Arial" w:cs="Arial"/>
          <w:color w:val="333333"/>
          <w:lang w:eastAsia="cs-CZ"/>
        </w:rPr>
        <w:t>dopravy</w:t>
      </w:r>
      <w:r w:rsidR="00ED62D9">
        <w:rPr>
          <w:rFonts w:ascii="Arial" w:eastAsia="Times New Roman" w:hAnsi="Arial" w:cs="Arial"/>
          <w:color w:val="333333"/>
          <w:lang w:eastAsia="cs-CZ"/>
        </w:rPr>
        <w:t>,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podáním u zdejšího </w:t>
      </w:r>
      <w:r w:rsidR="00ED62D9">
        <w:rPr>
          <w:rFonts w:ascii="Arial" w:eastAsia="Times New Roman" w:hAnsi="Arial" w:cs="Arial"/>
          <w:color w:val="333333"/>
          <w:lang w:eastAsia="cs-CZ"/>
        </w:rPr>
        <w:t>správního orgánu</w:t>
      </w:r>
      <w:r w:rsidRPr="00ED62D9">
        <w:rPr>
          <w:rFonts w:ascii="Arial" w:eastAsia="Times New Roman" w:hAnsi="Arial" w:cs="Arial"/>
          <w:color w:val="333333"/>
          <w:lang w:eastAsia="cs-CZ"/>
        </w:rPr>
        <w:t>, který rozhodnutí vydal. Odvolání se podává s potřebným počtem stejnopisů tak, aby jeden stejnopis zůstal správnímu orgánu a aby každý účastník dostal jeden stejnopis</w:t>
      </w:r>
      <w:r w:rsidR="00ED62D9">
        <w:rPr>
          <w:rFonts w:ascii="Arial" w:eastAsia="Times New Roman" w:hAnsi="Arial" w:cs="Arial"/>
          <w:color w:val="333333"/>
          <w:lang w:eastAsia="cs-CZ"/>
        </w:rPr>
        <w:t>,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nepodá-li účastník potřebný počet stejnopisů, vyhotoví je správní orgán na náklady účastníka.</w:t>
      </w:r>
      <w:r w:rsidR="00241650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Pr="00ED62D9">
        <w:rPr>
          <w:rFonts w:ascii="Arial" w:eastAsia="Times New Roman" w:hAnsi="Arial" w:cs="Arial"/>
          <w:color w:val="333333"/>
          <w:lang w:eastAsia="cs-CZ"/>
        </w:rPr>
        <w:t>Dále se na rozhodnutí vztahují opravné prostředky dle správního řádu (§ 81 a následující).</w:t>
      </w:r>
    </w:p>
    <w:p w14:paraId="05AE564F" w14:textId="77777777" w:rsidR="00C73495" w:rsidRPr="008E32E5" w:rsidRDefault="00C73495" w:rsidP="008E32E5">
      <w:pPr>
        <w:shd w:val="clear" w:color="auto" w:fill="FFFFFF"/>
        <w:spacing w:before="240" w:after="120" w:line="24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sankce mohou být uplatněny v případě nedodržení povinností</w:t>
      </w:r>
    </w:p>
    <w:p w14:paraId="0C31C39C" w14:textId="77777777" w:rsidR="00C73495" w:rsidRPr="008E32E5" w:rsidRDefault="00C73495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 w:rsidRPr="008E32E5">
        <w:rPr>
          <w:rFonts w:ascii="Arial" w:eastAsia="Times New Roman" w:hAnsi="Arial" w:cs="Arial"/>
          <w:color w:val="333333"/>
          <w:lang w:eastAsia="cs-CZ"/>
        </w:rPr>
        <w:t>Sankce upravuje §</w:t>
      </w:r>
      <w:r w:rsidR="009E3B40">
        <w:rPr>
          <w:rFonts w:ascii="Arial" w:eastAsia="Times New Roman" w:hAnsi="Arial" w:cs="Arial"/>
          <w:color w:val="333333"/>
          <w:lang w:eastAsia="cs-CZ"/>
        </w:rPr>
        <w:t>§</w:t>
      </w:r>
      <w:r w:rsidRPr="008E32E5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9758E0">
        <w:rPr>
          <w:rFonts w:ascii="Arial" w:eastAsia="Times New Roman" w:hAnsi="Arial" w:cs="Arial"/>
          <w:color w:val="333333"/>
          <w:lang w:eastAsia="cs-CZ"/>
        </w:rPr>
        <w:t>42a</w:t>
      </w:r>
      <w:r w:rsidR="009E3B40">
        <w:rPr>
          <w:rFonts w:ascii="Arial" w:eastAsia="Times New Roman" w:hAnsi="Arial" w:cs="Arial"/>
          <w:color w:val="333333"/>
          <w:lang w:eastAsia="cs-CZ"/>
        </w:rPr>
        <w:t>,</w:t>
      </w:r>
      <w:r w:rsidR="009758E0">
        <w:rPr>
          <w:rFonts w:ascii="Arial" w:eastAsia="Times New Roman" w:hAnsi="Arial" w:cs="Arial"/>
          <w:color w:val="333333"/>
          <w:lang w:eastAsia="cs-CZ"/>
        </w:rPr>
        <w:t xml:space="preserve"> 42b</w:t>
      </w:r>
      <w:r w:rsidR="009E3B40">
        <w:rPr>
          <w:rFonts w:ascii="Arial" w:eastAsia="Times New Roman" w:hAnsi="Arial" w:cs="Arial"/>
          <w:color w:val="333333"/>
          <w:lang w:eastAsia="cs-CZ"/>
        </w:rPr>
        <w:t xml:space="preserve"> a 43 </w:t>
      </w:r>
      <w:r w:rsidR="009758E0">
        <w:rPr>
          <w:rFonts w:ascii="Arial" w:eastAsia="Times New Roman" w:hAnsi="Arial" w:cs="Arial"/>
          <w:color w:val="333333"/>
          <w:lang w:eastAsia="cs-CZ"/>
        </w:rPr>
        <w:t>zákona o pozemních komunikacích</w:t>
      </w:r>
      <w:r w:rsidRPr="008E32E5">
        <w:rPr>
          <w:rFonts w:ascii="Arial" w:eastAsia="Times New Roman" w:hAnsi="Arial" w:cs="Arial"/>
          <w:color w:val="333333"/>
          <w:lang w:eastAsia="cs-CZ"/>
        </w:rPr>
        <w:t>.</w:t>
      </w:r>
    </w:p>
    <w:p w14:paraId="6C29DFE8" w14:textId="77777777" w:rsidR="00C73495" w:rsidRPr="008E32E5" w:rsidRDefault="00C73495" w:rsidP="008E32E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Nejčastější dotazy</w:t>
      </w:r>
    </w:p>
    <w:p w14:paraId="1D7FB5E1" w14:textId="77777777" w:rsidR="00C73495" w:rsidRPr="008E32E5" w:rsidRDefault="00C73495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 w:rsidRPr="008E32E5">
        <w:rPr>
          <w:rFonts w:ascii="Arial" w:eastAsia="Times New Roman" w:hAnsi="Arial" w:cs="Arial"/>
          <w:color w:val="333333"/>
          <w:lang w:eastAsia="cs-CZ"/>
        </w:rPr>
        <w:t>(nevyplněno)</w:t>
      </w:r>
    </w:p>
    <w:p w14:paraId="4771301C" w14:textId="77777777" w:rsidR="00C73495" w:rsidRPr="008E32E5" w:rsidRDefault="00C73495" w:rsidP="008E32E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Další informace</w:t>
      </w:r>
    </w:p>
    <w:p w14:paraId="5C4F84ED" w14:textId="77777777" w:rsidR="00C73495" w:rsidRPr="008E32E5" w:rsidRDefault="009E3B40" w:rsidP="008E32E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(n</w:t>
      </w:r>
      <w:r w:rsidR="00DC2E22">
        <w:rPr>
          <w:rFonts w:ascii="Arial" w:eastAsia="Times New Roman" w:hAnsi="Arial" w:cs="Arial"/>
          <w:color w:val="333333"/>
          <w:lang w:eastAsia="cs-CZ"/>
        </w:rPr>
        <w:t>e</w:t>
      </w:r>
      <w:r>
        <w:rPr>
          <w:rFonts w:ascii="Arial" w:eastAsia="Times New Roman" w:hAnsi="Arial" w:cs="Arial"/>
          <w:color w:val="333333"/>
          <w:lang w:eastAsia="cs-CZ"/>
        </w:rPr>
        <w:t>vyplněno)</w:t>
      </w:r>
    </w:p>
    <w:p w14:paraId="71AB615F" w14:textId="77777777" w:rsidR="00C73495" w:rsidRPr="008E32E5" w:rsidRDefault="00C73495" w:rsidP="008E32E5">
      <w:pPr>
        <w:shd w:val="clear" w:color="auto" w:fill="FFFFFF"/>
        <w:spacing w:before="240" w:after="120" w:line="24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Informace o popisovaném postupu (o řešení životní situace) je možné získat také z jiných zdrojů a v jiné formě</w:t>
      </w:r>
    </w:p>
    <w:p w14:paraId="56C35B38" w14:textId="77777777" w:rsidR="00C73495" w:rsidRPr="008D344F" w:rsidRDefault="00C73495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 w:rsidRPr="008D344F">
        <w:rPr>
          <w:rFonts w:ascii="Arial" w:eastAsia="Times New Roman" w:hAnsi="Arial" w:cs="Arial"/>
          <w:color w:val="333333"/>
          <w:lang w:eastAsia="cs-CZ"/>
        </w:rPr>
        <w:t>Na internetových stránkách </w:t>
      </w:r>
      <w:r w:rsidR="008D344F" w:rsidRPr="008D344F">
        <w:rPr>
          <w:rFonts w:ascii="Arial" w:eastAsia="Times New Roman" w:hAnsi="Arial" w:cs="Arial"/>
          <w:color w:val="333333"/>
          <w:lang w:eastAsia="cs-CZ"/>
        </w:rPr>
        <w:t>Ministerstva pro místní rozvoj – www.mmr.cz</w:t>
      </w:r>
    </w:p>
    <w:p w14:paraId="1F8F47CA" w14:textId="77777777" w:rsidR="00C73495" w:rsidRPr="008D344F" w:rsidRDefault="00C73495" w:rsidP="008D344F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D344F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Za správnost popisu odpovídá</w:t>
      </w:r>
    </w:p>
    <w:p w14:paraId="1F1CB6B8" w14:textId="5270CDBC" w:rsidR="00306165" w:rsidRPr="00EA60A1" w:rsidRDefault="00EA60A1" w:rsidP="00EA60A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Bc. Martin Smolík, starosta</w:t>
      </w:r>
    </w:p>
    <w:sectPr w:rsidR="00306165" w:rsidRPr="00EA6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We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C038F"/>
    <w:multiLevelType w:val="multilevel"/>
    <w:tmpl w:val="486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D5B5F"/>
    <w:multiLevelType w:val="hybridMultilevel"/>
    <w:tmpl w:val="7D443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B39AF"/>
    <w:multiLevelType w:val="multilevel"/>
    <w:tmpl w:val="4EA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39125">
    <w:abstractNumId w:val="0"/>
  </w:num>
  <w:num w:numId="2" w16cid:durableId="1483230141">
    <w:abstractNumId w:val="2"/>
  </w:num>
  <w:num w:numId="3" w16cid:durableId="1895114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95"/>
    <w:rsid w:val="000D3DA7"/>
    <w:rsid w:val="00116E1D"/>
    <w:rsid w:val="00154ABD"/>
    <w:rsid w:val="001D30D3"/>
    <w:rsid w:val="00215E28"/>
    <w:rsid w:val="00237070"/>
    <w:rsid w:val="00240375"/>
    <w:rsid w:val="00241650"/>
    <w:rsid w:val="00306165"/>
    <w:rsid w:val="00330470"/>
    <w:rsid w:val="00330761"/>
    <w:rsid w:val="003461CA"/>
    <w:rsid w:val="00390840"/>
    <w:rsid w:val="003D5867"/>
    <w:rsid w:val="003E08BF"/>
    <w:rsid w:val="0041126A"/>
    <w:rsid w:val="00482B9C"/>
    <w:rsid w:val="00493070"/>
    <w:rsid w:val="00516C5D"/>
    <w:rsid w:val="00523442"/>
    <w:rsid w:val="005B45A7"/>
    <w:rsid w:val="005D3569"/>
    <w:rsid w:val="006E5054"/>
    <w:rsid w:val="0070596D"/>
    <w:rsid w:val="00771A25"/>
    <w:rsid w:val="007C4CCA"/>
    <w:rsid w:val="00840611"/>
    <w:rsid w:val="008C7E13"/>
    <w:rsid w:val="008D340A"/>
    <w:rsid w:val="008D344F"/>
    <w:rsid w:val="008E18C9"/>
    <w:rsid w:val="008E32E5"/>
    <w:rsid w:val="008F0A65"/>
    <w:rsid w:val="0092138B"/>
    <w:rsid w:val="00957ECC"/>
    <w:rsid w:val="009758E0"/>
    <w:rsid w:val="009849B5"/>
    <w:rsid w:val="009A2BF7"/>
    <w:rsid w:val="009B3E25"/>
    <w:rsid w:val="009E3B40"/>
    <w:rsid w:val="009F69FD"/>
    <w:rsid w:val="00AB524A"/>
    <w:rsid w:val="00B3281A"/>
    <w:rsid w:val="00B56FB0"/>
    <w:rsid w:val="00BA49F8"/>
    <w:rsid w:val="00C16B18"/>
    <w:rsid w:val="00C73495"/>
    <w:rsid w:val="00C86840"/>
    <w:rsid w:val="00C87FE1"/>
    <w:rsid w:val="00CA6D94"/>
    <w:rsid w:val="00CD0BAC"/>
    <w:rsid w:val="00CD5AFE"/>
    <w:rsid w:val="00CE00BF"/>
    <w:rsid w:val="00CF300D"/>
    <w:rsid w:val="00D17E48"/>
    <w:rsid w:val="00D2212B"/>
    <w:rsid w:val="00D53234"/>
    <w:rsid w:val="00D74764"/>
    <w:rsid w:val="00DA6701"/>
    <w:rsid w:val="00DC2E22"/>
    <w:rsid w:val="00DD79EE"/>
    <w:rsid w:val="00E65BFC"/>
    <w:rsid w:val="00EA60A1"/>
    <w:rsid w:val="00ED62D9"/>
    <w:rsid w:val="00EE5AD9"/>
    <w:rsid w:val="00F14F1C"/>
    <w:rsid w:val="00F77ED2"/>
    <w:rsid w:val="00F8546F"/>
    <w:rsid w:val="00F8611C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6A65"/>
  <w15:chartTrackingRefBased/>
  <w15:docId w15:val="{17523CBB-F827-4969-87EF-E12C1884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734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7349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7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7349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2212B"/>
    <w:pPr>
      <w:ind w:left="720"/>
      <w:contextualSpacing/>
    </w:pPr>
  </w:style>
  <w:style w:type="character" w:styleId="Odkazjemn">
    <w:name w:val="Subtle Reference"/>
    <w:basedOn w:val="Standardnpsmoodstavce"/>
    <w:uiPriority w:val="31"/>
    <w:qFormat/>
    <w:rsid w:val="00116E1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479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842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92300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66069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9382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436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9984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1090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1599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8509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4893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4303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025281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875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24159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0826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95164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6149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89818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431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5902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3356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62412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4651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408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6058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215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7860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89205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1820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11441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7858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80772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76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4251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1368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0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626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1024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0386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401932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780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4242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3279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833745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4279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309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671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4064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6813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112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0257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82168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3487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93831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0441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3441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246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8094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3325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Tadlík Petr</dc:creator>
  <cp:keywords/>
  <dc:description/>
  <cp:lastModifiedBy>Martin Smolík</cp:lastModifiedBy>
  <cp:revision>13</cp:revision>
  <cp:lastPrinted>2021-06-29T08:54:00Z</cp:lastPrinted>
  <dcterms:created xsi:type="dcterms:W3CDTF">2021-06-29T07:22:00Z</dcterms:created>
  <dcterms:modified xsi:type="dcterms:W3CDTF">2026-06-21T06:27:00Z</dcterms:modified>
</cp:coreProperties>
</file>